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199" w:rsidRPr="000E0041" w:rsidRDefault="00476199" w:rsidP="00B07C30">
      <w:pPr>
        <w:spacing w:after="0"/>
        <w:jc w:val="center"/>
        <w:rPr>
          <w:rFonts w:ascii="Times New Roman Tj" w:hAnsi="Times New Roman Tj"/>
          <w:sz w:val="24"/>
          <w:szCs w:val="24"/>
        </w:rPr>
      </w:pPr>
      <w:r w:rsidRPr="000E0041">
        <w:rPr>
          <w:rFonts w:ascii="Times New Roman Tj" w:hAnsi="Times New Roman Tj"/>
          <w:sz w:val="24"/>
          <w:szCs w:val="24"/>
        </w:rPr>
        <w:t>КУМИТАИ ЊИФЗИ МУЊИТИ ЗИСТИ НАЗДИ ЊУКУМАТИ</w:t>
      </w:r>
    </w:p>
    <w:p w:rsidR="00476199" w:rsidRPr="000E0041" w:rsidRDefault="00476199" w:rsidP="00B07C30">
      <w:pPr>
        <w:spacing w:after="0"/>
        <w:jc w:val="center"/>
        <w:rPr>
          <w:rFonts w:ascii="Times New Roman Tj" w:hAnsi="Times New Roman Tj"/>
          <w:sz w:val="24"/>
          <w:szCs w:val="24"/>
        </w:rPr>
      </w:pPr>
      <w:r w:rsidRPr="000E0041">
        <w:rPr>
          <w:rFonts w:ascii="Times New Roman Tj" w:hAnsi="Times New Roman Tj"/>
          <w:sz w:val="24"/>
          <w:szCs w:val="24"/>
        </w:rPr>
        <w:t>ЉУМЊУРИИ ТОЉИКИСТОН</w:t>
      </w:r>
    </w:p>
    <w:p w:rsidR="00476199" w:rsidRPr="000E0041" w:rsidRDefault="00476199" w:rsidP="00B07C30">
      <w:pPr>
        <w:spacing w:after="0"/>
        <w:jc w:val="center"/>
        <w:rPr>
          <w:rFonts w:ascii="Times New Roman Tj" w:hAnsi="Times New Roman Tj"/>
          <w:sz w:val="24"/>
          <w:szCs w:val="24"/>
        </w:rPr>
      </w:pPr>
    </w:p>
    <w:p w:rsidR="00476199" w:rsidRPr="000E0041" w:rsidRDefault="00476199" w:rsidP="00B07C30">
      <w:pPr>
        <w:spacing w:after="0"/>
        <w:jc w:val="center"/>
        <w:rPr>
          <w:rFonts w:ascii="Times New Roman Tj" w:hAnsi="Times New Roman Tj"/>
          <w:sz w:val="24"/>
          <w:szCs w:val="24"/>
        </w:rPr>
      </w:pPr>
      <w:r w:rsidRPr="000E0041">
        <w:rPr>
          <w:rFonts w:ascii="Times New Roman Tj" w:hAnsi="Times New Roman Tj"/>
          <w:sz w:val="24"/>
          <w:szCs w:val="24"/>
        </w:rPr>
        <w:t>МУАСИССАИ ДАВЛАТИИ ХОЉАГИИ ЉАНГАЛ ВА  ШИКОР</w:t>
      </w: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r>
        <w:rPr>
          <w:rFonts w:ascii="Times New Roman Tj" w:hAnsi="Times New Roman Tj"/>
          <w:sz w:val="28"/>
          <w:szCs w:val="28"/>
        </w:rPr>
        <w:t xml:space="preserve">                               </w:t>
      </w:r>
    </w:p>
    <w:p w:rsidR="00476199" w:rsidRDefault="00476199" w:rsidP="00476199">
      <w:pPr>
        <w:spacing w:after="0"/>
        <w:jc w:val="both"/>
        <w:rPr>
          <w:rFonts w:ascii="Times New Roman Tj" w:hAnsi="Times New Roman Tj"/>
          <w:sz w:val="28"/>
          <w:szCs w:val="28"/>
        </w:rPr>
      </w:pPr>
      <w:r>
        <w:rPr>
          <w:rFonts w:ascii="Times New Roman Tj" w:hAnsi="Times New Roman Tj"/>
          <w:sz w:val="28"/>
          <w:szCs w:val="28"/>
        </w:rPr>
        <w:t xml:space="preserve">                                                                        </w:t>
      </w:r>
    </w:p>
    <w:p w:rsidR="00476199" w:rsidRDefault="00476199" w:rsidP="00476199">
      <w:pPr>
        <w:spacing w:after="0"/>
        <w:jc w:val="both"/>
        <w:rPr>
          <w:rFonts w:ascii="Times New Roman Tj" w:hAnsi="Times New Roman Tj"/>
          <w:sz w:val="28"/>
          <w:szCs w:val="28"/>
        </w:rPr>
      </w:pPr>
      <w:r>
        <w:rPr>
          <w:rFonts w:ascii="Times New Roman Tj" w:hAnsi="Times New Roman Tj"/>
          <w:sz w:val="28"/>
          <w:szCs w:val="28"/>
        </w:rPr>
        <w:t xml:space="preserve">                                                      </w:t>
      </w: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center"/>
        <w:rPr>
          <w:rFonts w:ascii="Times New Roman Tj" w:hAnsi="Times New Roman Tj"/>
          <w:sz w:val="32"/>
          <w:szCs w:val="32"/>
        </w:rPr>
      </w:pPr>
    </w:p>
    <w:p w:rsidR="00476199" w:rsidRPr="00134A14" w:rsidRDefault="00476199" w:rsidP="00476199">
      <w:pPr>
        <w:spacing w:after="0"/>
        <w:jc w:val="center"/>
        <w:rPr>
          <w:rFonts w:ascii="Times New Roman Tj" w:hAnsi="Times New Roman Tj"/>
          <w:sz w:val="28"/>
          <w:szCs w:val="28"/>
        </w:rPr>
      </w:pPr>
      <w:bookmarkStart w:id="0" w:name="_GoBack"/>
      <w:r w:rsidRPr="00134A14">
        <w:rPr>
          <w:rFonts w:ascii="Times New Roman Tj" w:hAnsi="Times New Roman Tj"/>
          <w:sz w:val="28"/>
          <w:szCs w:val="28"/>
        </w:rPr>
        <w:t>ДАСТУРАМАЛ</w:t>
      </w:r>
    </w:p>
    <w:bookmarkEnd w:id="0"/>
    <w:p w:rsidR="00476199" w:rsidRPr="00134A14" w:rsidRDefault="00476199" w:rsidP="00476199">
      <w:pPr>
        <w:spacing w:after="0"/>
        <w:jc w:val="both"/>
        <w:rPr>
          <w:rFonts w:ascii="Times New Roman Tj" w:hAnsi="Times New Roman Tj"/>
          <w:sz w:val="28"/>
          <w:szCs w:val="28"/>
        </w:rPr>
      </w:pPr>
    </w:p>
    <w:p w:rsidR="00476199" w:rsidRPr="00134A14" w:rsidRDefault="00476199" w:rsidP="00476199">
      <w:pPr>
        <w:spacing w:after="0"/>
        <w:jc w:val="center"/>
        <w:rPr>
          <w:sz w:val="28"/>
          <w:szCs w:val="28"/>
        </w:rPr>
      </w:pPr>
      <w:r w:rsidRPr="00134A14">
        <w:rPr>
          <w:rFonts w:ascii="Times New Roman Tj" w:hAnsi="Times New Roman Tj"/>
          <w:sz w:val="28"/>
          <w:szCs w:val="28"/>
        </w:rPr>
        <w:t>«Дар бораи тартиби бањисобгирии навнињолњои љангали бо таври сунъї ва табии бунёдшуда ва ба гурўњи заминњои љангалпўш гузаронидани онњо дар заминњои фонди давлатии љангали Љумњурии</w:t>
      </w:r>
      <w:proofErr w:type="gramStart"/>
      <w:r w:rsidRPr="00134A14">
        <w:rPr>
          <w:rFonts w:ascii="Times New Roman Tj" w:hAnsi="Times New Roman Tj"/>
          <w:sz w:val="28"/>
          <w:szCs w:val="28"/>
        </w:rPr>
        <w:t xml:space="preserve"> Т</w:t>
      </w:r>
      <w:proofErr w:type="gramEnd"/>
      <w:r w:rsidRPr="00134A14">
        <w:rPr>
          <w:rFonts w:ascii="Times New Roman Tj" w:hAnsi="Times New Roman Tj"/>
          <w:sz w:val="28"/>
          <w:szCs w:val="28"/>
        </w:rPr>
        <w:t>ољикистон»</w:t>
      </w:r>
    </w:p>
    <w:p w:rsidR="00476199" w:rsidRPr="00134A14" w:rsidRDefault="00476199" w:rsidP="00476199">
      <w:pPr>
        <w:spacing w:after="0"/>
        <w:jc w:val="center"/>
        <w:rPr>
          <w:rFonts w:ascii="Times New Roman Tj" w:hAnsi="Times New Roman Tj"/>
          <w:sz w:val="28"/>
          <w:szCs w:val="28"/>
        </w:rPr>
      </w:pPr>
    </w:p>
    <w:p w:rsidR="00476199" w:rsidRPr="00134A14"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4"/>
          <w:szCs w:val="24"/>
        </w:rPr>
      </w:pPr>
      <w:r w:rsidRPr="00312309">
        <w:rPr>
          <w:rFonts w:ascii="Times New Roman Tj" w:hAnsi="Times New Roman Tj"/>
          <w:sz w:val="24"/>
          <w:szCs w:val="24"/>
        </w:rPr>
        <w:t xml:space="preserve">                                                         </w:t>
      </w:r>
      <w:r>
        <w:rPr>
          <w:rFonts w:ascii="Times New Roman Tj" w:hAnsi="Times New Roman Tj"/>
          <w:sz w:val="24"/>
          <w:szCs w:val="24"/>
        </w:rPr>
        <w:t xml:space="preserve">                   </w:t>
      </w:r>
      <w:r w:rsidRPr="00312309">
        <w:rPr>
          <w:rFonts w:ascii="Times New Roman Tj" w:hAnsi="Times New Roman Tj"/>
          <w:sz w:val="24"/>
          <w:szCs w:val="24"/>
        </w:rPr>
        <w:t xml:space="preserve"> </w:t>
      </w:r>
    </w:p>
    <w:p w:rsidR="00476199" w:rsidRDefault="00476199" w:rsidP="00476199">
      <w:pPr>
        <w:spacing w:after="0"/>
        <w:jc w:val="both"/>
        <w:rPr>
          <w:rFonts w:ascii="Times New Roman Tj" w:hAnsi="Times New Roman Tj"/>
          <w:sz w:val="24"/>
          <w:szCs w:val="24"/>
        </w:rPr>
      </w:pPr>
    </w:p>
    <w:p w:rsidR="00476199" w:rsidRDefault="00476199" w:rsidP="00476199">
      <w:pPr>
        <w:spacing w:after="0"/>
        <w:jc w:val="both"/>
        <w:rPr>
          <w:rFonts w:ascii="Times New Roman Tj" w:hAnsi="Times New Roman Tj"/>
          <w:sz w:val="24"/>
          <w:szCs w:val="24"/>
        </w:rPr>
      </w:pPr>
    </w:p>
    <w:p w:rsidR="00476199" w:rsidRDefault="00476199" w:rsidP="00476199">
      <w:pPr>
        <w:spacing w:after="0"/>
        <w:jc w:val="both"/>
        <w:rPr>
          <w:rFonts w:ascii="Times New Roman Tj" w:hAnsi="Times New Roman Tj"/>
          <w:sz w:val="24"/>
          <w:szCs w:val="24"/>
        </w:rPr>
      </w:pPr>
    </w:p>
    <w:p w:rsidR="00476199" w:rsidRPr="00312309" w:rsidRDefault="00476199" w:rsidP="00476199">
      <w:pPr>
        <w:spacing w:after="0"/>
        <w:jc w:val="both"/>
        <w:rPr>
          <w:rFonts w:ascii="Times New Roman Tj" w:hAnsi="Times New Roman Tj"/>
          <w:sz w:val="24"/>
          <w:szCs w:val="24"/>
        </w:rPr>
      </w:pPr>
      <w:r>
        <w:rPr>
          <w:rFonts w:ascii="Times New Roman Tj" w:hAnsi="Times New Roman Tj"/>
          <w:sz w:val="24"/>
          <w:szCs w:val="24"/>
        </w:rPr>
        <w:t xml:space="preserve">                                                                               </w:t>
      </w:r>
      <w:r w:rsidR="00447266">
        <w:rPr>
          <w:rFonts w:ascii="Times New Roman Tj" w:hAnsi="Times New Roman Tj"/>
          <w:sz w:val="24"/>
          <w:szCs w:val="24"/>
        </w:rPr>
        <w:t xml:space="preserve"> Бо Фармоиши Раиси Кумитаи њифзи</w:t>
      </w:r>
    </w:p>
    <w:p w:rsidR="00476199" w:rsidRDefault="00476199" w:rsidP="00476199">
      <w:pPr>
        <w:spacing w:after="0"/>
        <w:jc w:val="both"/>
        <w:rPr>
          <w:rFonts w:ascii="Times New Roman Tj" w:hAnsi="Times New Roman Tj"/>
          <w:sz w:val="24"/>
          <w:szCs w:val="24"/>
        </w:rPr>
      </w:pPr>
      <w:r w:rsidRPr="00312309">
        <w:rPr>
          <w:rFonts w:ascii="Times New Roman Tj" w:hAnsi="Times New Roman Tj"/>
          <w:sz w:val="24"/>
          <w:szCs w:val="24"/>
        </w:rPr>
        <w:t xml:space="preserve">                                                  </w:t>
      </w:r>
      <w:r>
        <w:rPr>
          <w:rFonts w:ascii="Times New Roman Tj" w:hAnsi="Times New Roman Tj"/>
          <w:sz w:val="24"/>
          <w:szCs w:val="24"/>
        </w:rPr>
        <w:t xml:space="preserve">                            </w:t>
      </w:r>
      <w:r w:rsidRPr="00312309">
        <w:rPr>
          <w:rFonts w:ascii="Times New Roman Tj" w:hAnsi="Times New Roman Tj"/>
          <w:sz w:val="24"/>
          <w:szCs w:val="24"/>
        </w:rPr>
        <w:t xml:space="preserve"> муњити зисти назди </w:t>
      </w:r>
      <w:r w:rsidR="00447266">
        <w:rPr>
          <w:rFonts w:ascii="Times New Roman Tj" w:hAnsi="Times New Roman Tj"/>
          <w:sz w:val="24"/>
          <w:szCs w:val="24"/>
        </w:rPr>
        <w:t>Њукумати</w:t>
      </w:r>
      <w:proofErr w:type="gramStart"/>
      <w:r w:rsidR="00447266">
        <w:rPr>
          <w:rFonts w:ascii="Times New Roman Tj" w:hAnsi="Times New Roman Tj"/>
          <w:sz w:val="24"/>
          <w:szCs w:val="24"/>
        </w:rPr>
        <w:t xml:space="preserve"> ЉТ</w:t>
      </w:r>
      <w:proofErr w:type="gramEnd"/>
    </w:p>
    <w:p w:rsidR="00447266" w:rsidRDefault="00447266" w:rsidP="00476199">
      <w:pPr>
        <w:spacing w:after="0"/>
        <w:jc w:val="both"/>
        <w:rPr>
          <w:rFonts w:ascii="Times New Roman Tj" w:hAnsi="Times New Roman Tj"/>
          <w:sz w:val="24"/>
          <w:szCs w:val="24"/>
        </w:rPr>
      </w:pPr>
      <w:r>
        <w:rPr>
          <w:rFonts w:ascii="Times New Roman Tj" w:hAnsi="Times New Roman Tj"/>
          <w:sz w:val="24"/>
          <w:szCs w:val="24"/>
        </w:rPr>
        <w:t xml:space="preserve">                                                                                      аз «28 »  майи соли 2013 № 49</w:t>
      </w:r>
      <w:r w:rsidR="00476199">
        <w:rPr>
          <w:rFonts w:ascii="Times New Roman Tj" w:hAnsi="Times New Roman Tj"/>
          <w:sz w:val="24"/>
          <w:szCs w:val="24"/>
        </w:rPr>
        <w:t xml:space="preserve">                                                                               </w:t>
      </w:r>
      <w:r w:rsidR="00476199" w:rsidRPr="00312309">
        <w:rPr>
          <w:rFonts w:ascii="Times New Roman Tj" w:hAnsi="Times New Roman Tj"/>
          <w:sz w:val="24"/>
          <w:szCs w:val="24"/>
        </w:rPr>
        <w:t xml:space="preserve">                                    </w:t>
      </w:r>
      <w:r w:rsidR="00476199">
        <w:rPr>
          <w:rFonts w:ascii="Times New Roman Tj" w:hAnsi="Times New Roman Tj"/>
          <w:sz w:val="24"/>
          <w:szCs w:val="24"/>
        </w:rPr>
        <w:t xml:space="preserve">                                             </w:t>
      </w:r>
      <w:r>
        <w:rPr>
          <w:rFonts w:ascii="Times New Roman Tj" w:hAnsi="Times New Roman Tj"/>
          <w:sz w:val="24"/>
          <w:szCs w:val="24"/>
        </w:rPr>
        <w:t xml:space="preserve">           </w:t>
      </w:r>
    </w:p>
    <w:p w:rsidR="00447266" w:rsidRPr="00312309" w:rsidRDefault="00447266" w:rsidP="00447266">
      <w:pPr>
        <w:spacing w:after="0"/>
        <w:jc w:val="both"/>
        <w:rPr>
          <w:rFonts w:ascii="Times New Roman Tj" w:hAnsi="Times New Roman Tj"/>
          <w:sz w:val="24"/>
          <w:szCs w:val="24"/>
        </w:rPr>
      </w:pPr>
      <w:r>
        <w:rPr>
          <w:rFonts w:ascii="Times New Roman Tj" w:hAnsi="Times New Roman Tj"/>
          <w:sz w:val="24"/>
          <w:szCs w:val="24"/>
        </w:rPr>
        <w:t xml:space="preserve">                                                                                                    тасдиќ шудааст                                                                                                                                                                                      </w:t>
      </w:r>
    </w:p>
    <w:p w:rsidR="00476199" w:rsidRPr="00312309" w:rsidRDefault="00476199" w:rsidP="00476199">
      <w:pPr>
        <w:spacing w:after="0"/>
        <w:jc w:val="both"/>
        <w:rPr>
          <w:rFonts w:ascii="Times New Roman Tj" w:hAnsi="Times New Roman Tj"/>
          <w:sz w:val="24"/>
          <w:szCs w:val="24"/>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Default="00476199" w:rsidP="00476199">
      <w:pPr>
        <w:spacing w:after="0"/>
        <w:jc w:val="both"/>
        <w:rPr>
          <w:rFonts w:ascii="Times New Roman Tj" w:hAnsi="Times New Roman Tj"/>
          <w:sz w:val="28"/>
          <w:szCs w:val="28"/>
        </w:rPr>
      </w:pPr>
    </w:p>
    <w:p w:rsidR="00476199" w:rsidRPr="00134A14" w:rsidRDefault="00476199" w:rsidP="00476199">
      <w:pPr>
        <w:spacing w:after="0"/>
        <w:jc w:val="both"/>
        <w:rPr>
          <w:rFonts w:ascii="Times New Roman Tj" w:hAnsi="Times New Roman Tj"/>
          <w:sz w:val="28"/>
          <w:szCs w:val="28"/>
        </w:rPr>
      </w:pPr>
      <w:r>
        <w:rPr>
          <w:rFonts w:ascii="Times New Roman Tj" w:hAnsi="Times New Roman Tj"/>
        </w:rPr>
        <w:t xml:space="preserve">                                                                                        </w:t>
      </w:r>
    </w:p>
    <w:p w:rsidR="00476199" w:rsidRDefault="00476199" w:rsidP="00476199">
      <w:pPr>
        <w:spacing w:after="0"/>
        <w:jc w:val="center"/>
        <w:rPr>
          <w:rFonts w:ascii="Times New Roman Tj" w:hAnsi="Times New Roman Tj"/>
        </w:rPr>
      </w:pPr>
      <w:r>
        <w:rPr>
          <w:rFonts w:ascii="Times New Roman Tj" w:hAnsi="Times New Roman Tj"/>
        </w:rPr>
        <w:t xml:space="preserve">Д У </w:t>
      </w:r>
      <w:proofErr w:type="gramStart"/>
      <w:r>
        <w:rPr>
          <w:rFonts w:ascii="Times New Roman Tj" w:hAnsi="Times New Roman Tj"/>
        </w:rPr>
        <w:t>Ш</w:t>
      </w:r>
      <w:proofErr w:type="gramEnd"/>
      <w:r>
        <w:rPr>
          <w:rFonts w:ascii="Times New Roman Tj" w:hAnsi="Times New Roman Tj"/>
        </w:rPr>
        <w:t xml:space="preserve"> А Н Б Е - 2012</w:t>
      </w:r>
    </w:p>
    <w:p w:rsidR="00476199" w:rsidRDefault="00476199" w:rsidP="00476199">
      <w:pPr>
        <w:spacing w:after="0"/>
        <w:jc w:val="center"/>
        <w:rPr>
          <w:rFonts w:ascii="Times New Roman Tj" w:hAnsi="Times New Roman Tj"/>
        </w:rPr>
      </w:pPr>
      <w:r>
        <w:rPr>
          <w:rFonts w:ascii="Times New Roman Tj" w:hAnsi="Times New Roman Tj"/>
        </w:rPr>
        <w:t xml:space="preserve">                                                                                                                                                                                                                                   </w:t>
      </w:r>
    </w:p>
    <w:p w:rsidR="00476199" w:rsidRPr="00134A14" w:rsidRDefault="00476199" w:rsidP="00B07C30">
      <w:pPr>
        <w:jc w:val="center"/>
        <w:rPr>
          <w:rFonts w:ascii="Times New Roman Tj" w:hAnsi="Times New Roman Tj"/>
          <w:b/>
          <w:sz w:val="28"/>
          <w:szCs w:val="28"/>
        </w:rPr>
      </w:pPr>
      <w:r w:rsidRPr="00134A14">
        <w:rPr>
          <w:rFonts w:ascii="Times New Roman Tj" w:hAnsi="Times New Roman Tj"/>
          <w:b/>
          <w:sz w:val="28"/>
          <w:szCs w:val="28"/>
        </w:rPr>
        <w:t>1.</w:t>
      </w:r>
      <w:r w:rsidR="006411D2">
        <w:rPr>
          <w:rFonts w:ascii="Times New Roman Tj" w:hAnsi="Times New Roman Tj"/>
          <w:b/>
          <w:sz w:val="28"/>
          <w:szCs w:val="28"/>
        </w:rPr>
        <w:t xml:space="preserve"> </w:t>
      </w:r>
      <w:r w:rsidRPr="00134A14">
        <w:rPr>
          <w:rFonts w:ascii="Times New Roman Tj" w:hAnsi="Times New Roman Tj"/>
          <w:b/>
          <w:sz w:val="28"/>
          <w:szCs w:val="28"/>
        </w:rPr>
        <w:t>Муќарароти умў</w:t>
      </w:r>
      <w:proofErr w:type="gramStart"/>
      <w:r w:rsidRPr="00134A14">
        <w:rPr>
          <w:rFonts w:ascii="Times New Roman Tj" w:hAnsi="Times New Roman Tj"/>
          <w:b/>
          <w:sz w:val="28"/>
          <w:szCs w:val="28"/>
        </w:rPr>
        <w:t>м</w:t>
      </w:r>
      <w:proofErr w:type="gramEnd"/>
      <w:r w:rsidRPr="00134A14">
        <w:rPr>
          <w:rFonts w:ascii="Times New Roman Tj" w:hAnsi="Times New Roman Tj"/>
          <w:b/>
          <w:sz w:val="28"/>
          <w:szCs w:val="28"/>
        </w:rPr>
        <w:t>ї</w:t>
      </w:r>
    </w:p>
    <w:p w:rsidR="006411D2"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lastRenderedPageBreak/>
        <w:t xml:space="preserve">1.1.Гузаронидани бањисобгирии (инвентаризатсияи)  навнињолњои љангалњои бо таври  сунъї ва табии бунёд гардида  ва ба гурўњи заминњои љангалпўш гузаронидани онњо дар заминњои фонди давлатии љангал бо маќсади муайян </w:t>
      </w:r>
      <w:proofErr w:type="gramStart"/>
      <w:r w:rsidRPr="00134A14">
        <w:rPr>
          <w:rFonts w:ascii="Times New Roman Tj" w:hAnsi="Times New Roman Tj"/>
          <w:sz w:val="28"/>
          <w:szCs w:val="28"/>
        </w:rPr>
        <w:t>намудани</w:t>
      </w:r>
      <w:proofErr w:type="gramEnd"/>
      <w:r w:rsidRPr="00134A14">
        <w:rPr>
          <w:rFonts w:ascii="Times New Roman Tj" w:hAnsi="Times New Roman Tj"/>
          <w:sz w:val="28"/>
          <w:szCs w:val="28"/>
        </w:rPr>
        <w:t xml:space="preserve"> њаљми корњои иљрогардида оид ба  бунёди љангал,  сифату самаранокии корњои иљро гардида, њолати  нињолњои шинонидашуда, муайян намудани  миќдор ва сифати навнињолњои хољагињои нињолпарварї, инчунин муайян намудани сабзиши нињолњои шинонидашуда ва </w:t>
      </w:r>
      <w:proofErr w:type="gramStart"/>
      <w:r w:rsidRPr="00134A14">
        <w:rPr>
          <w:rFonts w:ascii="Times New Roman Tj" w:hAnsi="Times New Roman Tj"/>
          <w:sz w:val="28"/>
          <w:szCs w:val="28"/>
        </w:rPr>
        <w:t>ба</w:t>
      </w:r>
      <w:proofErr w:type="gramEnd"/>
      <w:r w:rsidRPr="00134A14">
        <w:rPr>
          <w:rFonts w:ascii="Times New Roman Tj" w:hAnsi="Times New Roman Tj"/>
          <w:sz w:val="28"/>
          <w:szCs w:val="28"/>
        </w:rPr>
        <w:t xml:space="preserve"> гурўњи заминњои љангалпўш гузаронидани онњо  амалї карда мешавад.</w:t>
      </w:r>
    </w:p>
    <w:p w:rsidR="006411D2" w:rsidRDefault="006411D2" w:rsidP="006411D2">
      <w:pPr>
        <w:ind w:firstLine="708"/>
        <w:jc w:val="both"/>
        <w:rPr>
          <w:rFonts w:ascii="Times New Roman Tj" w:hAnsi="Times New Roman Tj"/>
          <w:sz w:val="28"/>
          <w:szCs w:val="28"/>
        </w:rPr>
      </w:pPr>
      <w:r w:rsidRPr="006411D2">
        <w:rPr>
          <w:rFonts w:ascii="Times New Roman Tj" w:hAnsi="Times New Roman Tj"/>
          <w:sz w:val="28"/>
          <w:szCs w:val="28"/>
        </w:rPr>
        <w:t>1.2.Дар шароити Љумњурии</w:t>
      </w:r>
      <w:proofErr w:type="gramStart"/>
      <w:r w:rsidRPr="006411D2">
        <w:rPr>
          <w:rFonts w:ascii="Times New Roman Tj" w:hAnsi="Times New Roman Tj"/>
          <w:sz w:val="28"/>
          <w:szCs w:val="28"/>
        </w:rPr>
        <w:t xml:space="preserve"> Т</w:t>
      </w:r>
      <w:proofErr w:type="gramEnd"/>
      <w:r w:rsidRPr="006411D2">
        <w:rPr>
          <w:rFonts w:ascii="Times New Roman Tj" w:hAnsi="Times New Roman Tj"/>
          <w:sz w:val="28"/>
          <w:szCs w:val="28"/>
        </w:rPr>
        <w:t>ољикистон мўњлати гузаронидани бањисобгирии (инвентаризатсияи) навнињолњои ба таври сунъї ва  табиї баќароршудаи љангал, нињолњои дар хољагињои нињолпарвари бунёдшуда  ва ба гурўњи заминњои  љангалпўш гузаронидани онњо њар сол дар фасли тирамоњ, баъд аз ќатъ гаштани давраи  нашъунамои растанињо  аз 10 – октябр  муайян карда мешавад.</w:t>
      </w:r>
    </w:p>
    <w:p w:rsidR="006411D2"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1.3.Гузаронидани њисоботи (инвентаризатсияи)  навнињолњои бунёдгардида бо фармони Муасисиаи давлатии хољагии љангал ва шикори Кумитаи њифзи муњити зисти назди Њукумати Љумњурии</w:t>
      </w:r>
      <w:proofErr w:type="gramStart"/>
      <w:r w:rsidRPr="00134A14">
        <w:rPr>
          <w:rFonts w:ascii="Times New Roman Tj" w:hAnsi="Times New Roman Tj"/>
          <w:sz w:val="28"/>
          <w:szCs w:val="28"/>
        </w:rPr>
        <w:t xml:space="preserve"> Т</w:t>
      </w:r>
      <w:proofErr w:type="gramEnd"/>
      <w:r w:rsidRPr="00134A14">
        <w:rPr>
          <w:rFonts w:ascii="Times New Roman Tj" w:hAnsi="Times New Roman Tj"/>
          <w:sz w:val="28"/>
          <w:szCs w:val="28"/>
        </w:rPr>
        <w:t>ољикистон  ва дар ин асос фармони хољагињои љангал ва нињолпарварї, амалї мегардад. Дар асоси фармон дар хољагињои љангал ва хољагињои нињолпарварї комиссияи  њисоботї барои гузаронидани њисоботи (инвентаризатсияи) навнињолњо дар њайати сарљангалпарвари хољагї (раиси Комиссия), аъзоёни комиссия  сармуњосиб, муњандисони љангал, љангалпарварон, устои љангал ва  љангалбонњо  таъсис дода мешавад.</w:t>
      </w:r>
    </w:p>
    <w:p w:rsidR="006411D2" w:rsidRDefault="00476199" w:rsidP="006411D2">
      <w:pPr>
        <w:spacing w:after="0"/>
        <w:ind w:firstLine="709"/>
        <w:jc w:val="both"/>
        <w:rPr>
          <w:rFonts w:ascii="Times New Roman Tj" w:hAnsi="Times New Roman Tj"/>
          <w:sz w:val="28"/>
          <w:szCs w:val="28"/>
        </w:rPr>
      </w:pPr>
      <w:r w:rsidRPr="00134A14">
        <w:rPr>
          <w:rFonts w:ascii="Times New Roman Tj" w:hAnsi="Times New Roman Tj"/>
          <w:sz w:val="28"/>
          <w:szCs w:val="28"/>
        </w:rPr>
        <w:t xml:space="preserve">1.4.Комиссияи хољагињои љангал ва хољагињои нињолпарварї барои </w:t>
      </w:r>
      <w:proofErr w:type="gramStart"/>
      <w:r w:rsidRPr="00134A14">
        <w:rPr>
          <w:rFonts w:ascii="Times New Roman Tj" w:hAnsi="Times New Roman Tj"/>
          <w:sz w:val="28"/>
          <w:szCs w:val="28"/>
        </w:rPr>
        <w:t>ба</w:t>
      </w:r>
      <w:proofErr w:type="gramEnd"/>
      <w:r w:rsidRPr="00134A14">
        <w:rPr>
          <w:rFonts w:ascii="Times New Roman Tj" w:hAnsi="Times New Roman Tj"/>
          <w:sz w:val="28"/>
          <w:szCs w:val="28"/>
        </w:rPr>
        <w:t>њисобгирии (инвентаризасияи) љангалњои бо таври сунъї ва  табиї бунёдгардида њуљатњои аввалиндараљаи њисоботиро дар миќёси хољагї, тартиб медињанд.</w:t>
      </w:r>
    </w:p>
    <w:p w:rsidR="006411D2"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1.4.1.</w:t>
      </w:r>
      <w:proofErr w:type="gramStart"/>
      <w:r w:rsidRPr="00134A14">
        <w:rPr>
          <w:rFonts w:ascii="Times New Roman Tj" w:hAnsi="Times New Roman Tj"/>
          <w:sz w:val="28"/>
          <w:szCs w:val="28"/>
        </w:rPr>
        <w:t>Вара</w:t>
      </w:r>
      <w:proofErr w:type="gramEnd"/>
      <w:r w:rsidRPr="00134A14">
        <w:rPr>
          <w:rFonts w:ascii="Times New Roman Tj" w:hAnsi="Times New Roman Tj"/>
          <w:sz w:val="28"/>
          <w:szCs w:val="28"/>
        </w:rPr>
        <w:t>ќањои бањисобгирии сањрої (замимаи №1,2), фењрести бањисобгирии ќитъањои  ба њисобгирифта (инвентаризатсия шуда (замимаи № 3)  тартиб додашуда, дар асоси ин њуљатњо намунаи  њисоботи-омории 8-хљ, 9-хљ ва 10-хљ (замимањои № 4,5,6) дар њаљми 2 нусхагї тартиб дода   мешаванд. Намунаи  њисоботии 8-хљ, 9-хљ, 10-хљ инчунин санадњои аз эътибор соќит намудани  майдонњои нињолњои  талафёфта (замимаи № 4, 5) бо гузориши хулосавии роњбари хољагї, то 15 –декабри  соли оянда ба Муассисаи давлатии хољагии љангал ва шикори Кумитаи њифзи муњити зисти назди Њукумати Љумњурии</w:t>
      </w:r>
      <w:proofErr w:type="gramStart"/>
      <w:r w:rsidRPr="00134A14">
        <w:rPr>
          <w:rFonts w:ascii="Times New Roman Tj" w:hAnsi="Times New Roman Tj"/>
          <w:sz w:val="28"/>
          <w:szCs w:val="28"/>
        </w:rPr>
        <w:t xml:space="preserve"> Т</w:t>
      </w:r>
      <w:proofErr w:type="gramEnd"/>
      <w:r w:rsidRPr="00134A14">
        <w:rPr>
          <w:rFonts w:ascii="Times New Roman Tj" w:hAnsi="Times New Roman Tj"/>
          <w:sz w:val="28"/>
          <w:szCs w:val="28"/>
        </w:rPr>
        <w:t>ољикистон, пешнињод карда мешав</w:t>
      </w:r>
      <w:r w:rsidRPr="00134A14">
        <w:rPr>
          <w:rFonts w:ascii="Times New Roman Tj" w:hAnsi="Times New Roman Tj"/>
          <w:color w:val="FF0000"/>
          <w:sz w:val="28"/>
          <w:szCs w:val="28"/>
        </w:rPr>
        <w:t>а</w:t>
      </w:r>
      <w:r w:rsidRPr="00134A14">
        <w:rPr>
          <w:rFonts w:ascii="Times New Roman Tj" w:hAnsi="Times New Roman Tj"/>
          <w:sz w:val="28"/>
          <w:szCs w:val="28"/>
        </w:rPr>
        <w:t>нд.</w:t>
      </w:r>
    </w:p>
    <w:p w:rsidR="006411D2"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1.4.2.Њисоботњо дар сатњи Муассисаи давлатии хољагии чангал ва шикори Кумитаи њифзи муњити зисти назди Њукумати Љумњурии</w:t>
      </w:r>
      <w:proofErr w:type="gramStart"/>
      <w:r w:rsidRPr="00134A14">
        <w:rPr>
          <w:rFonts w:ascii="Times New Roman Tj" w:hAnsi="Times New Roman Tj"/>
          <w:sz w:val="28"/>
          <w:szCs w:val="28"/>
        </w:rPr>
        <w:t xml:space="preserve"> Т</w:t>
      </w:r>
      <w:proofErr w:type="gramEnd"/>
      <w:r w:rsidRPr="00134A14">
        <w:rPr>
          <w:rFonts w:ascii="Times New Roman Tj" w:hAnsi="Times New Roman Tj"/>
          <w:sz w:val="28"/>
          <w:szCs w:val="28"/>
        </w:rPr>
        <w:t xml:space="preserve">ољикистон љамъбаст гардида ба Раёсати хољагии љангали  Кумитаи њифзи </w:t>
      </w:r>
      <w:r w:rsidRPr="00134A14">
        <w:rPr>
          <w:rFonts w:ascii="Times New Roman Tj" w:hAnsi="Times New Roman Tj"/>
          <w:sz w:val="28"/>
          <w:szCs w:val="28"/>
        </w:rPr>
        <w:lastRenderedPageBreak/>
        <w:t xml:space="preserve">муњити зисти назди Њукумати Љумњурии Тољикистон ва Кумитаи давлатии омори назди Њукумати Љумњурии Тољикистон то 10 январи соли равон  пешнињод карда  мешаванд.  </w:t>
      </w:r>
    </w:p>
    <w:p w:rsidR="006411D2" w:rsidRPr="00134A14" w:rsidRDefault="00476199" w:rsidP="006411D2">
      <w:pPr>
        <w:ind w:firstLine="708"/>
        <w:jc w:val="both"/>
        <w:rPr>
          <w:rFonts w:ascii="Times New Roman Tj" w:hAnsi="Times New Roman Tj"/>
          <w:color w:val="000000"/>
          <w:sz w:val="28"/>
          <w:szCs w:val="28"/>
        </w:rPr>
      </w:pPr>
      <w:r w:rsidRPr="00134A14">
        <w:rPr>
          <w:rFonts w:ascii="Times New Roman Tj" w:hAnsi="Times New Roman Tj"/>
          <w:sz w:val="28"/>
          <w:szCs w:val="28"/>
        </w:rPr>
        <w:t>1.5.Роњбарии маъракаи гузаронидани бањисобгирии (инвентаризатсияи) љангалзорњо, нињолхонањои љангал, ба гурўњи љангалпўш гузаронидани заминњои фонди давлатии љангал, аз эътибор соќ</w:t>
      </w:r>
      <w:proofErr w:type="gramStart"/>
      <w:r w:rsidRPr="00134A14">
        <w:rPr>
          <w:rFonts w:ascii="Times New Roman Tj" w:hAnsi="Times New Roman Tj"/>
          <w:sz w:val="28"/>
          <w:szCs w:val="28"/>
        </w:rPr>
        <w:t>ит</w:t>
      </w:r>
      <w:proofErr w:type="gramEnd"/>
      <w:r w:rsidRPr="00134A14">
        <w:rPr>
          <w:rFonts w:ascii="Times New Roman Tj" w:hAnsi="Times New Roman Tj"/>
          <w:sz w:val="28"/>
          <w:szCs w:val="28"/>
        </w:rPr>
        <w:t xml:space="preserve"> намудани майдонњои љангал, кишти тухмињо ва ќаламчањои шинонидашудаи талафёфта ва муайян намудани фоизи сабзиши нињолњои шинонида шуда дар хољагињои љангал ва хољагињои нињолпарварї  </w:t>
      </w:r>
      <w:proofErr w:type="gramStart"/>
      <w:r w:rsidRPr="00134A14">
        <w:rPr>
          <w:rFonts w:ascii="Times New Roman Tj" w:hAnsi="Times New Roman Tj"/>
          <w:sz w:val="28"/>
          <w:szCs w:val="28"/>
        </w:rPr>
        <w:t>ба</w:t>
      </w:r>
      <w:proofErr w:type="gramEnd"/>
      <w:r w:rsidRPr="00134A14">
        <w:rPr>
          <w:rFonts w:ascii="Times New Roman Tj" w:hAnsi="Times New Roman Tj"/>
          <w:sz w:val="28"/>
          <w:szCs w:val="28"/>
        </w:rPr>
        <w:t xml:space="preserve"> зимаи сарљангалпарварон (сарагрономњо)  ва  љангалпарварон  гузошта  мешавад.</w:t>
      </w:r>
    </w:p>
    <w:p w:rsidR="006411D2" w:rsidRDefault="00476199" w:rsidP="006411D2">
      <w:pPr>
        <w:pStyle w:val="1"/>
        <w:ind w:left="0" w:firstLine="709"/>
        <w:jc w:val="both"/>
        <w:rPr>
          <w:rFonts w:ascii="Times New Roman Tj" w:hAnsi="Times New Roman Tj"/>
          <w:sz w:val="28"/>
          <w:szCs w:val="28"/>
        </w:rPr>
      </w:pPr>
      <w:r w:rsidRPr="00134A14">
        <w:rPr>
          <w:rFonts w:ascii="Times New Roman Tj" w:hAnsi="Times New Roman Tj"/>
          <w:sz w:val="28"/>
          <w:szCs w:val="28"/>
        </w:rPr>
        <w:t>1.6.Муассисаи давлатии хочагии чангал ва шикори љангали  Кумитаи њифзи муњити зисти назди Њукумати Љумњурии</w:t>
      </w:r>
      <w:proofErr w:type="gramStart"/>
      <w:r w:rsidRPr="00134A14">
        <w:rPr>
          <w:rFonts w:ascii="Times New Roman Tj" w:hAnsi="Times New Roman Tj"/>
          <w:sz w:val="28"/>
          <w:szCs w:val="28"/>
        </w:rPr>
        <w:t xml:space="preserve"> Т</w:t>
      </w:r>
      <w:proofErr w:type="gramEnd"/>
      <w:r w:rsidRPr="00134A14">
        <w:rPr>
          <w:rFonts w:ascii="Times New Roman Tj" w:hAnsi="Times New Roman Tj"/>
          <w:sz w:val="28"/>
          <w:szCs w:val="28"/>
        </w:rPr>
        <w:t>ољикистон роњбарии умумии маъракаи гузаронидани бањисобгирии (инвентаризатсияи) навнињолњои љангалњои бо таври  сунъї ва табии бунёд гардида  ва ба гурўњи заминњои љангалпўш гузаронидани онњо дар заминњои фонди давлатии љангал ўњдадор мебошад.   Муассисаи давлатии хољагии љангали Кумитаи њифзи муњити зисти назди Њукумати Љумњурии Тољикистон, муассисањои давлатии хољагии љангали вилоятњо метовананд</w:t>
      </w:r>
      <w:proofErr w:type="gramStart"/>
      <w:r w:rsidRPr="00134A14">
        <w:rPr>
          <w:rFonts w:ascii="Times New Roman Tj" w:hAnsi="Times New Roman Tj"/>
          <w:sz w:val="28"/>
          <w:szCs w:val="28"/>
        </w:rPr>
        <w:t>,к</w:t>
      </w:r>
      <w:proofErr w:type="gramEnd"/>
      <w:r w:rsidRPr="00134A14">
        <w:rPr>
          <w:rFonts w:ascii="Times New Roman Tj" w:hAnsi="Times New Roman Tj"/>
          <w:sz w:val="28"/>
          <w:szCs w:val="28"/>
        </w:rPr>
        <w:t>и аз њисоби умумии майдони навнињолњои  бунёд гардида то 3% - онро борои санљиши назорати тафтиш намоянд.</w:t>
      </w:r>
    </w:p>
    <w:p w:rsidR="006411D2" w:rsidRDefault="006411D2" w:rsidP="006411D2">
      <w:pPr>
        <w:pStyle w:val="1"/>
        <w:spacing w:line="240" w:lineRule="auto"/>
        <w:ind w:left="0" w:firstLine="708"/>
        <w:jc w:val="both"/>
        <w:rPr>
          <w:rFonts w:ascii="Times New Roman Tj" w:hAnsi="Times New Roman Tj"/>
          <w:sz w:val="28"/>
          <w:szCs w:val="28"/>
        </w:rPr>
      </w:pPr>
    </w:p>
    <w:p w:rsidR="006411D2" w:rsidRDefault="00476199" w:rsidP="006411D2">
      <w:pPr>
        <w:pStyle w:val="1"/>
        <w:spacing w:line="240" w:lineRule="auto"/>
        <w:ind w:left="0"/>
        <w:jc w:val="center"/>
        <w:rPr>
          <w:rFonts w:ascii="Times New Roman Tj" w:hAnsi="Times New Roman Tj"/>
          <w:b/>
          <w:sz w:val="28"/>
          <w:szCs w:val="28"/>
        </w:rPr>
      </w:pPr>
      <w:r w:rsidRPr="006411D2">
        <w:rPr>
          <w:rFonts w:ascii="Times New Roman Tj" w:hAnsi="Times New Roman Tj"/>
          <w:b/>
          <w:sz w:val="28"/>
          <w:szCs w:val="28"/>
        </w:rPr>
        <w:t xml:space="preserve">2. </w:t>
      </w:r>
      <w:r w:rsidRPr="00134A14">
        <w:rPr>
          <w:rFonts w:ascii="Times New Roman Tj" w:hAnsi="Times New Roman Tj"/>
          <w:b/>
          <w:sz w:val="28"/>
          <w:szCs w:val="28"/>
        </w:rPr>
        <w:t>Бањисобгирии бунёди љангал.</w:t>
      </w:r>
    </w:p>
    <w:p w:rsidR="006411D2" w:rsidRDefault="006411D2" w:rsidP="006411D2">
      <w:pPr>
        <w:pStyle w:val="1"/>
        <w:ind w:left="0"/>
        <w:jc w:val="center"/>
        <w:rPr>
          <w:rFonts w:ascii="Times New Roman Tj" w:hAnsi="Times New Roman Tj"/>
          <w:b/>
          <w:sz w:val="28"/>
          <w:szCs w:val="28"/>
        </w:rPr>
      </w:pPr>
    </w:p>
    <w:p w:rsidR="006411D2"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2.1 Бо гузаронидани бањисобгири (инвентаризатсия</w:t>
      </w:r>
      <w:proofErr w:type="gramStart"/>
      <w:r w:rsidRPr="00134A14">
        <w:rPr>
          <w:rFonts w:ascii="Times New Roman Tj" w:hAnsi="Times New Roman Tj"/>
          <w:sz w:val="28"/>
          <w:szCs w:val="28"/>
        </w:rPr>
        <w:t>)-</w:t>
      </w:r>
      <w:proofErr w:type="gramEnd"/>
      <w:r w:rsidRPr="00134A14">
        <w:rPr>
          <w:rFonts w:ascii="Times New Roman Tj" w:hAnsi="Times New Roman Tj"/>
          <w:sz w:val="28"/>
          <w:szCs w:val="28"/>
        </w:rPr>
        <w:t>и љангалзорњо, нињолњои шинонидашуда ва майдонњои киштгардидаи соли якум ва сеюми таќвимї, ду маротиба дар як сол, бањор ва тирамоњ њисоби карда мешаванд.</w:t>
      </w:r>
      <w:r w:rsidRPr="006411D2">
        <w:rPr>
          <w:rFonts w:ascii="Times New Roman Tj" w:hAnsi="Times New Roman Tj"/>
          <w:sz w:val="28"/>
          <w:szCs w:val="28"/>
        </w:rPr>
        <w:t xml:space="preserve"> </w:t>
      </w:r>
      <w:r w:rsidRPr="00134A14">
        <w:rPr>
          <w:rFonts w:ascii="Times New Roman Tj" w:hAnsi="Times New Roman Tj"/>
          <w:sz w:val="28"/>
          <w:szCs w:val="28"/>
        </w:rPr>
        <w:t>Масалан</w:t>
      </w:r>
      <w:r w:rsidRPr="006411D2">
        <w:rPr>
          <w:rFonts w:ascii="Times New Roman Tj" w:hAnsi="Times New Roman Tj"/>
          <w:sz w:val="28"/>
          <w:szCs w:val="28"/>
        </w:rPr>
        <w:t>,</w:t>
      </w:r>
      <w:r w:rsidRPr="00134A14">
        <w:rPr>
          <w:rFonts w:ascii="Times New Roman Tj" w:hAnsi="Times New Roman Tj"/>
          <w:sz w:val="28"/>
          <w:szCs w:val="28"/>
        </w:rPr>
        <w:t xml:space="preserve"> соли 2012 љангалзорњои бунёди </w:t>
      </w:r>
      <w:proofErr w:type="gramStart"/>
      <w:r w:rsidRPr="00134A14">
        <w:rPr>
          <w:rFonts w:ascii="Times New Roman Tj" w:hAnsi="Times New Roman Tj"/>
          <w:sz w:val="28"/>
          <w:szCs w:val="28"/>
        </w:rPr>
        <w:t>ба</w:t>
      </w:r>
      <w:proofErr w:type="gramEnd"/>
      <w:r w:rsidRPr="00134A14">
        <w:rPr>
          <w:rFonts w:ascii="Times New Roman Tj" w:hAnsi="Times New Roman Tj"/>
          <w:sz w:val="28"/>
          <w:szCs w:val="28"/>
        </w:rPr>
        <w:t>њори соли 2012 ва тирамоњи соли 2011 ва бањору тирамоњи соли 2010 њисоби карда мешаванд. Дар соли дуюми таќвимї азназаргузаронии љангалзорњ</w:t>
      </w:r>
      <w:proofErr w:type="gramStart"/>
      <w:r w:rsidRPr="00134A14">
        <w:rPr>
          <w:rFonts w:ascii="Times New Roman Tj" w:hAnsi="Times New Roman Tj"/>
          <w:sz w:val="28"/>
          <w:szCs w:val="28"/>
        </w:rPr>
        <w:t>о бо</w:t>
      </w:r>
      <w:proofErr w:type="gramEnd"/>
      <w:r w:rsidRPr="00134A14">
        <w:rPr>
          <w:rFonts w:ascii="Times New Roman Tj" w:hAnsi="Times New Roman Tj"/>
          <w:sz w:val="28"/>
          <w:szCs w:val="28"/>
        </w:rPr>
        <w:t xml:space="preserve"> </w:t>
      </w:r>
      <w:r w:rsidR="006411D2">
        <w:rPr>
          <w:rFonts w:ascii="Times New Roman Tj" w:hAnsi="Times New Roman Tj"/>
          <w:sz w:val="28"/>
          <w:szCs w:val="28"/>
        </w:rPr>
        <w:t>маќсади муайян сохтани њолат ва</w:t>
      </w:r>
      <w:r w:rsidRPr="00134A14">
        <w:rPr>
          <w:rFonts w:ascii="Times New Roman Tj" w:hAnsi="Times New Roman Tj"/>
          <w:sz w:val="28"/>
          <w:szCs w:val="28"/>
        </w:rPr>
        <w:t>њаљми азнавбарќароркунии онњо, амалї кар</w:t>
      </w:r>
      <w:r w:rsidR="006411D2">
        <w:rPr>
          <w:rFonts w:ascii="Times New Roman Tj" w:hAnsi="Times New Roman Tj"/>
          <w:sz w:val="28"/>
          <w:szCs w:val="28"/>
        </w:rPr>
        <w:t>да мешавад.</w:t>
      </w:r>
    </w:p>
    <w:p w:rsidR="00476199"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2.2 Бо гузаронидани инвентаризатсияи љангалзорњо, танњ</w:t>
      </w:r>
      <w:proofErr w:type="gramStart"/>
      <w:r w:rsidRPr="00134A14">
        <w:rPr>
          <w:rFonts w:ascii="Times New Roman Tj" w:hAnsi="Times New Roman Tj"/>
          <w:sz w:val="28"/>
          <w:szCs w:val="28"/>
        </w:rPr>
        <w:t>о</w:t>
      </w:r>
      <w:proofErr w:type="gramEnd"/>
      <w:r w:rsidRPr="00134A14">
        <w:rPr>
          <w:rFonts w:ascii="Times New Roman Tj" w:hAnsi="Times New Roman Tj"/>
          <w:sz w:val="28"/>
          <w:szCs w:val="28"/>
        </w:rPr>
        <w:t xml:space="preserve"> нињолњои сабзидаи љангал ба њисоб гирифта мешаванд. </w:t>
      </w:r>
    </w:p>
    <w:p w:rsidR="00476199"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Гузаронидани инвентаризатсияи љангалзорњ</w:t>
      </w:r>
      <w:proofErr w:type="gramStart"/>
      <w:r w:rsidRPr="00134A14">
        <w:rPr>
          <w:rFonts w:ascii="Times New Roman Tj" w:hAnsi="Times New Roman Tj"/>
          <w:sz w:val="28"/>
          <w:szCs w:val="28"/>
        </w:rPr>
        <w:t>о бо</w:t>
      </w:r>
      <w:proofErr w:type="gramEnd"/>
      <w:r w:rsidRPr="00134A14">
        <w:rPr>
          <w:rFonts w:ascii="Times New Roman Tj" w:hAnsi="Times New Roman Tj"/>
          <w:sz w:val="28"/>
          <w:szCs w:val="28"/>
        </w:rPr>
        <w:t xml:space="preserve"> роњи интихоби майдончањои санљишї, ки њолати умумии љангалзорњои бунёдгардидаро инъикос карда метавонанд, амали карда мешавад. </w:t>
      </w:r>
    </w:p>
    <w:p w:rsidR="006411D2" w:rsidRDefault="00476199" w:rsidP="006411D2">
      <w:pPr>
        <w:spacing w:after="0"/>
        <w:ind w:firstLine="709"/>
        <w:jc w:val="both"/>
        <w:rPr>
          <w:rFonts w:ascii="Times New Roman Tj" w:hAnsi="Times New Roman Tj"/>
          <w:sz w:val="28"/>
          <w:szCs w:val="28"/>
        </w:rPr>
      </w:pPr>
      <w:r w:rsidRPr="00134A14">
        <w:rPr>
          <w:rFonts w:ascii="Times New Roman Tj" w:hAnsi="Times New Roman Tj"/>
          <w:sz w:val="28"/>
          <w:szCs w:val="28"/>
        </w:rPr>
        <w:t xml:space="preserve">2.3 Майдончањои санљишї дар шакли чоркунља, квадрат ва давра интихоб карда мешаванд.  Майдончањо дар масоњати </w:t>
      </w:r>
      <w:smartTag w:uri="urn:schemas-microsoft-com:office:smarttags" w:element="metricconverter">
        <w:smartTagPr>
          <w:attr w:name="ProductID" w:val="0.01 га"/>
        </w:smartTagPr>
        <w:r w:rsidRPr="00134A14">
          <w:rPr>
            <w:rFonts w:ascii="Times New Roman Tj" w:hAnsi="Times New Roman Tj"/>
            <w:sz w:val="28"/>
            <w:szCs w:val="28"/>
          </w:rPr>
          <w:t>0.01 га</w:t>
        </w:r>
      </w:smartTag>
      <w:r w:rsidRPr="00134A14">
        <w:rPr>
          <w:rFonts w:ascii="Times New Roman Tj" w:hAnsi="Times New Roman Tj"/>
          <w:sz w:val="28"/>
          <w:szCs w:val="28"/>
        </w:rPr>
        <w:t xml:space="preserve"> ва радиуси </w:t>
      </w:r>
      <w:smartTag w:uri="urn:schemas-microsoft-com:office:smarttags" w:element="metricconverter">
        <w:smartTagPr>
          <w:attr w:name="ProductID" w:val="5.64 м"/>
        </w:smartTagPr>
        <w:r w:rsidRPr="00134A14">
          <w:rPr>
            <w:rFonts w:ascii="Times New Roman Tj" w:hAnsi="Times New Roman Tj"/>
            <w:sz w:val="28"/>
            <w:szCs w:val="28"/>
          </w:rPr>
          <w:lastRenderedPageBreak/>
          <w:t>5.64 м</w:t>
        </w:r>
      </w:smartTag>
      <w:r w:rsidRPr="00134A14">
        <w:rPr>
          <w:rFonts w:ascii="Times New Roman Tj" w:hAnsi="Times New Roman Tj"/>
          <w:sz w:val="28"/>
          <w:szCs w:val="28"/>
        </w:rPr>
        <w:t xml:space="preserve"> интихоб шуда, дарозии ќатори нињолњо масофаи 15-</w:t>
      </w:r>
      <w:smartTag w:uri="urn:schemas-microsoft-com:office:smarttags" w:element="metricconverter">
        <w:smartTagPr>
          <w:attr w:name="ProductID" w:val="20 м"/>
        </w:smartTagPr>
        <w:r w:rsidRPr="00134A14">
          <w:rPr>
            <w:rFonts w:ascii="Times New Roman Tj" w:hAnsi="Times New Roman Tj"/>
            <w:sz w:val="28"/>
            <w:szCs w:val="28"/>
          </w:rPr>
          <w:t>20 м</w:t>
        </w:r>
      </w:smartTag>
      <w:r w:rsidRPr="00134A14">
        <w:rPr>
          <w:rFonts w:ascii="Times New Roman Tj" w:hAnsi="Times New Roman Tj"/>
          <w:sz w:val="28"/>
          <w:szCs w:val="28"/>
        </w:rPr>
        <w:t xml:space="preserve"> – ро  дар бар мегирад. </w:t>
      </w:r>
    </w:p>
    <w:p w:rsidR="00476199" w:rsidRPr="00134A14" w:rsidRDefault="00476199" w:rsidP="006411D2">
      <w:pPr>
        <w:spacing w:after="0"/>
        <w:ind w:firstLine="709"/>
        <w:jc w:val="both"/>
        <w:rPr>
          <w:rFonts w:ascii="Times New Roman Tj" w:hAnsi="Times New Roman Tj"/>
          <w:sz w:val="28"/>
          <w:szCs w:val="28"/>
        </w:rPr>
      </w:pPr>
      <w:r w:rsidRPr="00134A14">
        <w:rPr>
          <w:rFonts w:ascii="Times New Roman Tj" w:hAnsi="Times New Roman Tj"/>
          <w:sz w:val="28"/>
          <w:szCs w:val="28"/>
        </w:rPr>
        <w:t xml:space="preserve">Майдончањои санчишї то масоњати </w:t>
      </w:r>
      <w:smartTag w:uri="urn:schemas-microsoft-com:office:smarttags" w:element="metricconverter">
        <w:smartTagPr>
          <w:attr w:name="ProductID" w:val="3 га"/>
        </w:smartTagPr>
        <w:r w:rsidRPr="00134A14">
          <w:rPr>
            <w:rFonts w:ascii="Times New Roman Tj" w:hAnsi="Times New Roman Tj"/>
            <w:sz w:val="28"/>
            <w:szCs w:val="28"/>
          </w:rPr>
          <w:t>3 га</w:t>
        </w:r>
      </w:smartTag>
      <w:r w:rsidRPr="00134A14">
        <w:rPr>
          <w:rFonts w:ascii="Times New Roman Tj" w:hAnsi="Times New Roman Tj"/>
          <w:sz w:val="28"/>
          <w:szCs w:val="28"/>
        </w:rPr>
        <w:t xml:space="preserve"> то 5%, аз 3-</w:t>
      </w:r>
      <w:smartTag w:uri="urn:schemas-microsoft-com:office:smarttags" w:element="metricconverter">
        <w:smartTagPr>
          <w:attr w:name="ProductID" w:val="5 га"/>
        </w:smartTagPr>
        <w:r w:rsidRPr="00134A14">
          <w:rPr>
            <w:rFonts w:ascii="Times New Roman Tj" w:hAnsi="Times New Roman Tj"/>
            <w:sz w:val="28"/>
            <w:szCs w:val="28"/>
          </w:rPr>
          <w:t>5 га</w:t>
        </w:r>
      </w:smartTag>
      <w:r w:rsidRPr="00134A14">
        <w:rPr>
          <w:rFonts w:ascii="Times New Roman Tj" w:hAnsi="Times New Roman Tj"/>
          <w:sz w:val="28"/>
          <w:szCs w:val="28"/>
        </w:rPr>
        <w:t xml:space="preserve"> - 4 %, </w:t>
      </w:r>
      <w:smartTag w:uri="urn:schemas-microsoft-com:office:smarttags" w:element="metricconverter">
        <w:smartTagPr>
          <w:attr w:name="ProductID" w:val="10 га"/>
        </w:smartTagPr>
        <w:r w:rsidRPr="00134A14">
          <w:rPr>
            <w:rFonts w:ascii="Times New Roman Tj" w:hAnsi="Times New Roman Tj"/>
            <w:sz w:val="28"/>
            <w:szCs w:val="28"/>
          </w:rPr>
          <w:t>10 га</w:t>
        </w:r>
      </w:smartTag>
      <w:r w:rsidRPr="00134A14">
        <w:rPr>
          <w:rFonts w:ascii="Times New Roman Tj" w:hAnsi="Times New Roman Tj"/>
          <w:sz w:val="28"/>
          <w:szCs w:val="28"/>
        </w:rPr>
        <w:t xml:space="preserve"> – 3% ва аз 10 то </w:t>
      </w:r>
      <w:smartTag w:uri="urn:schemas-microsoft-com:office:smarttags" w:element="metricconverter">
        <w:smartTagPr>
          <w:attr w:name="ProductID" w:val="50 га"/>
        </w:smartTagPr>
        <w:r w:rsidRPr="00134A14">
          <w:rPr>
            <w:rFonts w:ascii="Times New Roman Tj" w:hAnsi="Times New Roman Tj"/>
            <w:sz w:val="28"/>
            <w:szCs w:val="28"/>
          </w:rPr>
          <w:t>50 га</w:t>
        </w:r>
      </w:smartTag>
      <w:r w:rsidRPr="00134A14">
        <w:rPr>
          <w:rFonts w:ascii="Times New Roman Tj" w:hAnsi="Times New Roman Tj"/>
          <w:sz w:val="28"/>
          <w:szCs w:val="28"/>
        </w:rPr>
        <w:t xml:space="preserve"> 2 % - и масоњати ќитъаи љангалзоршударо бояд, ки дар бар гиранд.</w:t>
      </w:r>
    </w:p>
    <w:p w:rsidR="006411D2" w:rsidRPr="00134A14"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 xml:space="preserve">Бо муайян шудани фоизи сабзиши нињолњо дар майдончањои санљишї, љамъи онњо </w:t>
      </w:r>
      <w:proofErr w:type="gramStart"/>
      <w:r w:rsidRPr="00134A14">
        <w:rPr>
          <w:rFonts w:ascii="Times New Roman Tj" w:hAnsi="Times New Roman Tj"/>
          <w:sz w:val="28"/>
          <w:szCs w:val="28"/>
        </w:rPr>
        <w:t>ба</w:t>
      </w:r>
      <w:proofErr w:type="gramEnd"/>
      <w:r w:rsidRPr="00134A14">
        <w:rPr>
          <w:rFonts w:ascii="Times New Roman Tj" w:hAnsi="Times New Roman Tj"/>
          <w:sz w:val="28"/>
          <w:szCs w:val="28"/>
        </w:rPr>
        <w:t xml:space="preserve"> </w:t>
      </w:r>
      <w:smartTag w:uri="urn:schemas-microsoft-com:office:smarttags" w:element="metricconverter">
        <w:smartTagPr>
          <w:attr w:name="ProductID" w:val="1 га"/>
        </w:smartTagPr>
        <w:r w:rsidRPr="00134A14">
          <w:rPr>
            <w:rFonts w:ascii="Times New Roman Tj" w:hAnsi="Times New Roman Tj"/>
            <w:sz w:val="28"/>
            <w:szCs w:val="28"/>
          </w:rPr>
          <w:t>1 га</w:t>
        </w:r>
      </w:smartTag>
      <w:r w:rsidRPr="00134A14">
        <w:rPr>
          <w:rFonts w:ascii="Times New Roman Tj" w:hAnsi="Times New Roman Tj"/>
          <w:sz w:val="28"/>
          <w:szCs w:val="28"/>
        </w:rPr>
        <w:t xml:space="preserve"> гардонида шуда, фоизи сабзиши нињолњо дар як гектар муайян карда мешавад. </w:t>
      </w:r>
    </w:p>
    <w:p w:rsidR="006411D2" w:rsidRPr="00134A14" w:rsidRDefault="006411D2" w:rsidP="006411D2">
      <w:pPr>
        <w:ind w:firstLine="708"/>
        <w:jc w:val="both"/>
        <w:rPr>
          <w:rFonts w:ascii="Times New Roman Tj" w:hAnsi="Times New Roman Tj"/>
          <w:sz w:val="28"/>
          <w:szCs w:val="28"/>
        </w:rPr>
      </w:pPr>
      <w:r>
        <w:rPr>
          <w:rFonts w:ascii="Times New Roman Tj" w:hAnsi="Times New Roman Tj"/>
          <w:sz w:val="28"/>
          <w:szCs w:val="28"/>
        </w:rPr>
        <w:t xml:space="preserve">2.4 </w:t>
      </w:r>
      <w:r w:rsidR="00476199" w:rsidRPr="00134A14">
        <w:rPr>
          <w:rFonts w:ascii="Times New Roman Tj" w:hAnsi="Times New Roman Tj"/>
          <w:sz w:val="28"/>
          <w:szCs w:val="28"/>
        </w:rPr>
        <w:t xml:space="preserve">Фоизи сабзиши саксаул дар ќумзор, ки </w:t>
      </w:r>
      <w:proofErr w:type="gramStart"/>
      <w:r w:rsidR="00476199" w:rsidRPr="00134A14">
        <w:rPr>
          <w:rFonts w:ascii="Times New Roman Tj" w:hAnsi="Times New Roman Tj"/>
          <w:sz w:val="28"/>
          <w:szCs w:val="28"/>
        </w:rPr>
        <w:t>ба</w:t>
      </w:r>
      <w:proofErr w:type="gramEnd"/>
      <w:r w:rsidR="00476199" w:rsidRPr="00134A14">
        <w:rPr>
          <w:rFonts w:ascii="Times New Roman Tj" w:hAnsi="Times New Roman Tj"/>
          <w:sz w:val="28"/>
          <w:szCs w:val="28"/>
        </w:rPr>
        <w:t xml:space="preserve"> сифати чарогоњ кишт карда шуда аст, бо интихоби майдончањои санљишї бо масоњати аз </w:t>
      </w:r>
      <w:smartTag w:uri="urn:schemas-microsoft-com:office:smarttags" w:element="metricconverter">
        <w:smartTagPr>
          <w:attr w:name="ProductID" w:val="0.01 га"/>
        </w:smartTagPr>
        <w:r w:rsidR="00476199" w:rsidRPr="00134A14">
          <w:rPr>
            <w:rFonts w:ascii="Times New Roman Tj" w:hAnsi="Times New Roman Tj"/>
            <w:sz w:val="28"/>
            <w:szCs w:val="28"/>
          </w:rPr>
          <w:t>0.01 га</w:t>
        </w:r>
      </w:smartTag>
      <w:r w:rsidR="00476199" w:rsidRPr="00134A14">
        <w:rPr>
          <w:rFonts w:ascii="Times New Roman Tj" w:hAnsi="Times New Roman Tj"/>
          <w:sz w:val="28"/>
          <w:szCs w:val="28"/>
        </w:rPr>
        <w:t xml:space="preserve"> то </w:t>
      </w:r>
      <w:smartTag w:uri="urn:schemas-microsoft-com:office:smarttags" w:element="metricconverter">
        <w:smartTagPr>
          <w:attr w:name="ProductID" w:val="0.1 га"/>
        </w:smartTagPr>
        <w:r w:rsidR="00476199" w:rsidRPr="00134A14">
          <w:rPr>
            <w:rFonts w:ascii="Times New Roman Tj" w:hAnsi="Times New Roman Tj"/>
            <w:sz w:val="28"/>
            <w:szCs w:val="28"/>
          </w:rPr>
          <w:t>0.1 га</w:t>
        </w:r>
      </w:smartTag>
      <w:r w:rsidR="00476199" w:rsidRPr="00134A14">
        <w:rPr>
          <w:rFonts w:ascii="Times New Roman Tj" w:hAnsi="Times New Roman Tj"/>
          <w:sz w:val="28"/>
          <w:szCs w:val="28"/>
        </w:rPr>
        <w:t xml:space="preserve"> муайян карда мешавад. Сабзиши  саксаулзорњо дар њолати дар як га мављуд будани 1100 нињол дар чарогоњњ</w:t>
      </w:r>
      <w:proofErr w:type="gramStart"/>
      <w:r w:rsidR="00476199" w:rsidRPr="00134A14">
        <w:rPr>
          <w:rFonts w:ascii="Times New Roman Tj" w:hAnsi="Times New Roman Tj"/>
          <w:sz w:val="28"/>
          <w:szCs w:val="28"/>
        </w:rPr>
        <w:t>о ва</w:t>
      </w:r>
      <w:proofErr w:type="gramEnd"/>
      <w:r w:rsidR="00476199" w:rsidRPr="00134A14">
        <w:rPr>
          <w:rFonts w:ascii="Times New Roman Tj" w:hAnsi="Times New Roman Tj"/>
          <w:sz w:val="28"/>
          <w:szCs w:val="28"/>
        </w:rPr>
        <w:t xml:space="preserve"> 2200 нињол дар хатњои зиддиэрозионї, ќаноатбахш њисобида мешавад. </w:t>
      </w:r>
    </w:p>
    <w:p w:rsidR="006411D2" w:rsidRPr="00134A14"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2.5 Сабзиши нињолњои ќитъаи љангал таносуби майдончањои нињолњояшон сабзида нисбат ба майдончањои умумии ќитъаи њисобишаванда мебошад ва бо фоиз</w:t>
      </w:r>
      <w:proofErr w:type="gramStart"/>
      <w:r w:rsidRPr="00134A14">
        <w:rPr>
          <w:rFonts w:ascii="Times New Roman Tj" w:hAnsi="Times New Roman Tj"/>
          <w:sz w:val="28"/>
          <w:szCs w:val="28"/>
        </w:rPr>
        <w:t xml:space="preserve"> (%) </w:t>
      </w:r>
      <w:proofErr w:type="gramEnd"/>
      <w:r w:rsidRPr="00134A14">
        <w:rPr>
          <w:rFonts w:ascii="Times New Roman Tj" w:hAnsi="Times New Roman Tj"/>
          <w:sz w:val="28"/>
          <w:szCs w:val="28"/>
        </w:rPr>
        <w:t xml:space="preserve">муайян карда мешавад. </w:t>
      </w:r>
    </w:p>
    <w:p w:rsidR="00476199" w:rsidRPr="00134A14" w:rsidRDefault="00476199" w:rsidP="006411D2">
      <w:pPr>
        <w:spacing w:after="0"/>
        <w:ind w:firstLine="709"/>
        <w:jc w:val="both"/>
        <w:rPr>
          <w:rFonts w:ascii="Times New Roman Tj" w:hAnsi="Times New Roman Tj"/>
          <w:sz w:val="28"/>
          <w:szCs w:val="28"/>
        </w:rPr>
      </w:pPr>
      <w:r w:rsidRPr="00134A14">
        <w:rPr>
          <w:rFonts w:ascii="Times New Roman Tj" w:hAnsi="Times New Roman Tj"/>
          <w:sz w:val="28"/>
          <w:szCs w:val="28"/>
        </w:rPr>
        <w:t>2.6 Дар љангалзорњои Љумњурии</w:t>
      </w:r>
      <w:proofErr w:type="gramStart"/>
      <w:r w:rsidRPr="00134A14">
        <w:rPr>
          <w:rFonts w:ascii="Times New Roman Tj" w:hAnsi="Times New Roman Tj"/>
          <w:sz w:val="28"/>
          <w:szCs w:val="28"/>
        </w:rPr>
        <w:t xml:space="preserve"> Т</w:t>
      </w:r>
      <w:proofErr w:type="gramEnd"/>
      <w:r w:rsidRPr="00134A14">
        <w:rPr>
          <w:rFonts w:ascii="Times New Roman Tj" w:hAnsi="Times New Roman Tj"/>
          <w:sz w:val="28"/>
          <w:szCs w:val="28"/>
        </w:rPr>
        <w:t>ољикистон љангалзорњои бо нињолњо бунёд гардида аз 75 % зиёд, бо тарзи кишти тухми бунёд гардида аз 55 зиёд сабзиш дошта, ќаноатбахш њисобида шуда, майдонњои нињолашон хушкида аз нав барќарор карда мешаванд. Кормандони сабзиши ќаноатбахши љангалзорњоро таъмин намуда, њавасманд гардонида мешаванд.</w:t>
      </w:r>
    </w:p>
    <w:p w:rsidR="00476199" w:rsidRPr="00134A14" w:rsidRDefault="00476199" w:rsidP="006411D2">
      <w:pPr>
        <w:spacing w:after="0"/>
        <w:ind w:firstLine="709"/>
        <w:jc w:val="both"/>
        <w:rPr>
          <w:rFonts w:ascii="Times New Roman Tj" w:hAnsi="Times New Roman Tj"/>
          <w:sz w:val="28"/>
          <w:szCs w:val="28"/>
        </w:rPr>
      </w:pPr>
      <w:r w:rsidRPr="00134A14">
        <w:rPr>
          <w:rFonts w:ascii="Times New Roman Tj" w:hAnsi="Times New Roman Tj"/>
          <w:sz w:val="28"/>
          <w:szCs w:val="28"/>
        </w:rPr>
        <w:t>Љангалзорњои аз 25 % кам сабзиш дошта аз эътибор соќит дониста мешаванд. Дар чунин њолат аз тарафи комиссияи хољагї санад оиди аз эътибор соќит донистани майдони љангалзорњо (зам</w:t>
      </w:r>
      <w:r w:rsidRPr="006411D2">
        <w:rPr>
          <w:rFonts w:ascii="Times New Roman Tj" w:hAnsi="Times New Roman Tj"/>
          <w:sz w:val="28"/>
          <w:szCs w:val="28"/>
        </w:rPr>
        <w:t>.</w:t>
      </w:r>
      <w:r w:rsidRPr="00134A14">
        <w:rPr>
          <w:rFonts w:ascii="Times New Roman Tj" w:hAnsi="Times New Roman Tj"/>
          <w:sz w:val="28"/>
          <w:szCs w:val="28"/>
        </w:rPr>
        <w:t xml:space="preserve"> 4, 5) тартиб дода мешавад.</w:t>
      </w:r>
    </w:p>
    <w:p w:rsidR="006411D2" w:rsidRPr="00134A14"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 xml:space="preserve"> Дар санад мавзеъи чойгиршавии китъаи чангал, намуди нињол, наќшаи чойгиршавї, соли бунёд ва маблаѓи харољот  њ</w:t>
      </w:r>
      <w:proofErr w:type="gramStart"/>
      <w:r w:rsidRPr="00134A14">
        <w:rPr>
          <w:rFonts w:ascii="Times New Roman Tj" w:hAnsi="Times New Roman Tj"/>
          <w:sz w:val="28"/>
          <w:szCs w:val="28"/>
        </w:rPr>
        <w:t>атм</w:t>
      </w:r>
      <w:proofErr w:type="gramEnd"/>
      <w:r w:rsidRPr="00134A14">
        <w:rPr>
          <w:rFonts w:ascii="Times New Roman Tj" w:hAnsi="Times New Roman Tj"/>
          <w:sz w:val="28"/>
          <w:szCs w:val="28"/>
        </w:rPr>
        <w:t xml:space="preserve">ї нишон дода мешавад.  </w:t>
      </w:r>
    </w:p>
    <w:p w:rsidR="006411D2" w:rsidRDefault="00662E2E" w:rsidP="006411D2">
      <w:pPr>
        <w:spacing w:after="0"/>
        <w:ind w:firstLine="709"/>
        <w:jc w:val="both"/>
        <w:rPr>
          <w:rFonts w:ascii="Times New Roman Tj" w:hAnsi="Times New Roman Tj"/>
          <w:sz w:val="28"/>
          <w:szCs w:val="28"/>
        </w:rPr>
      </w:pPr>
      <w:r>
        <w:rPr>
          <w:rFonts w:ascii="Times New Roman Tj" w:hAnsi="Times New Roman Tj"/>
          <w:sz w:val="28"/>
          <w:szCs w:val="28"/>
        </w:rPr>
        <w:t xml:space="preserve">2.7 </w:t>
      </w:r>
      <w:r w:rsidR="00476199" w:rsidRPr="00134A14">
        <w:rPr>
          <w:rFonts w:ascii="Times New Roman Tj" w:hAnsi="Times New Roman Tj"/>
          <w:sz w:val="28"/>
          <w:szCs w:val="28"/>
        </w:rPr>
        <w:t xml:space="preserve">Санадњои аз эътибор соќитсозии ќитъањои љангал аз тарафи директори хољагии љангал дар </w:t>
      </w:r>
      <w:proofErr w:type="gramStart"/>
      <w:r w:rsidR="00476199" w:rsidRPr="00134A14">
        <w:rPr>
          <w:rFonts w:ascii="Times New Roman Tj" w:hAnsi="Times New Roman Tj"/>
          <w:sz w:val="28"/>
          <w:szCs w:val="28"/>
        </w:rPr>
        <w:t>мувофи</w:t>
      </w:r>
      <w:proofErr w:type="gramEnd"/>
      <w:r w:rsidR="00476199" w:rsidRPr="00134A14">
        <w:rPr>
          <w:rFonts w:ascii="Times New Roman Tj" w:hAnsi="Times New Roman Tj"/>
          <w:sz w:val="28"/>
          <w:szCs w:val="28"/>
        </w:rPr>
        <w:t xml:space="preserve">ќа бо Шуъбањои њифзи муњити зист ва намояндаи Њолатњои фавќулода дар мањалхо тасдиќ карда шуда, бо розигии бевоситаи роњбарияти Муассисаи давлатии хољагии љангал ва шикор њукми ќонуниро мегирад. </w:t>
      </w:r>
    </w:p>
    <w:p w:rsidR="006411D2" w:rsidRPr="00134A14"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Бо тасдиќ гардидани санадњои аз эътибор соќ</w:t>
      </w:r>
      <w:proofErr w:type="gramStart"/>
      <w:r w:rsidRPr="00134A14">
        <w:rPr>
          <w:rFonts w:ascii="Times New Roman Tj" w:hAnsi="Times New Roman Tj"/>
          <w:sz w:val="28"/>
          <w:szCs w:val="28"/>
        </w:rPr>
        <w:t>ит</w:t>
      </w:r>
      <w:proofErr w:type="gramEnd"/>
      <w:r w:rsidRPr="00134A14">
        <w:rPr>
          <w:rFonts w:ascii="Times New Roman Tj" w:hAnsi="Times New Roman Tj"/>
          <w:sz w:val="28"/>
          <w:szCs w:val="28"/>
        </w:rPr>
        <w:t xml:space="preserve"> дониста шудани майдонњои љангал,  дар китоби ба ќайдгирии љангалзорхо ва њуљљатњои љангалсозии хољагї, таѓиротњо ворид карда мешаванд.</w:t>
      </w:r>
    </w:p>
    <w:p w:rsidR="00476199"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2.8 Вараќањои сањрои њисоботии чангалзорњ</w:t>
      </w:r>
      <w:proofErr w:type="gramStart"/>
      <w:r w:rsidRPr="00134A14">
        <w:rPr>
          <w:rFonts w:ascii="Times New Roman Tj" w:hAnsi="Times New Roman Tj"/>
          <w:sz w:val="28"/>
          <w:szCs w:val="28"/>
        </w:rPr>
        <w:t>о ва</w:t>
      </w:r>
      <w:proofErr w:type="gramEnd"/>
      <w:r w:rsidRPr="00134A14">
        <w:rPr>
          <w:rFonts w:ascii="Times New Roman Tj" w:hAnsi="Times New Roman Tj"/>
          <w:sz w:val="28"/>
          <w:szCs w:val="28"/>
        </w:rPr>
        <w:t xml:space="preserve"> нињолњо дар нињолхона (зам. 1, 2), ки аз тарафи њамаи аъзоёни Комиссия имзо карда  </w:t>
      </w:r>
      <w:r w:rsidRPr="00134A14">
        <w:rPr>
          <w:rFonts w:ascii="Times New Roman Tj" w:hAnsi="Times New Roman Tj"/>
          <w:sz w:val="28"/>
          <w:szCs w:val="28"/>
        </w:rPr>
        <w:lastRenderedPageBreak/>
        <w:t>шудаанд, дар гузаронидани инвентаризатсияи љангалзорњо њуљати аввалиндараљаи асоси ба шумор мераванд ва то ба гурўњи љангалпўш гузаронида шудани ќитъањои мазкур, дар хољагї нигоњ дошта мешаванд.</w:t>
      </w:r>
    </w:p>
    <w:p w:rsidR="00476199" w:rsidRPr="00134A14" w:rsidRDefault="00476199" w:rsidP="006411D2">
      <w:pPr>
        <w:spacing w:after="0"/>
        <w:ind w:firstLine="709"/>
        <w:jc w:val="both"/>
        <w:rPr>
          <w:rFonts w:ascii="Times New Roman Tj" w:hAnsi="Times New Roman Tj"/>
          <w:sz w:val="28"/>
          <w:szCs w:val="28"/>
        </w:rPr>
      </w:pPr>
      <w:r w:rsidRPr="00134A14">
        <w:rPr>
          <w:rFonts w:ascii="Times New Roman Tj" w:hAnsi="Times New Roman Tj"/>
          <w:sz w:val="28"/>
          <w:szCs w:val="28"/>
        </w:rPr>
        <w:t>2.9 Дар асоси вараќањои њисоботии сахрої фењрасти (ведомост</w:t>
      </w:r>
      <w:proofErr w:type="gramStart"/>
      <w:r w:rsidRPr="00134A14">
        <w:rPr>
          <w:rFonts w:ascii="Times New Roman Tj" w:hAnsi="Times New Roman Tj"/>
          <w:sz w:val="28"/>
          <w:szCs w:val="28"/>
        </w:rPr>
        <w:t>)-</w:t>
      </w:r>
      <w:proofErr w:type="gramEnd"/>
      <w:r w:rsidRPr="00134A14">
        <w:rPr>
          <w:rFonts w:ascii="Times New Roman Tj" w:hAnsi="Times New Roman Tj"/>
          <w:sz w:val="28"/>
          <w:szCs w:val="28"/>
        </w:rPr>
        <w:t xml:space="preserve">и ќитъањои инвентаризатсияшудаи љангал (зам. 3) тартиб дода мешавад, ки њуљљати асосї дар тартиб додани формаи њисоботи-омории 9-лх (зам. 7) ба шумор меравад. Дар фењрасти ќитъањои инвентаризатсияшудаи љангал њисоботи љамъбастии њар як вараќаи сањрої ќайд карда шуда бо љамъбасти он фоизи сабзиши нињолњо, майдонњои талафёфта ва ба пурракунонї эњтиёљ доштаи љангал, дар сатњи минтаќаи љангалпарварї ва хољагии љангал, муайян карда мешавад. </w:t>
      </w:r>
    </w:p>
    <w:p w:rsidR="00476199" w:rsidRPr="00134A14" w:rsidRDefault="00476199" w:rsidP="006411D2">
      <w:pPr>
        <w:spacing w:after="0"/>
        <w:ind w:firstLine="709"/>
        <w:jc w:val="both"/>
        <w:rPr>
          <w:rFonts w:ascii="Times New Roman Tj" w:hAnsi="Times New Roman Tj"/>
          <w:sz w:val="28"/>
          <w:szCs w:val="28"/>
        </w:rPr>
      </w:pPr>
      <w:r w:rsidRPr="00134A14">
        <w:rPr>
          <w:rFonts w:ascii="Times New Roman Tj" w:hAnsi="Times New Roman Tj"/>
          <w:sz w:val="28"/>
          <w:szCs w:val="28"/>
        </w:rPr>
        <w:t xml:space="preserve">Фоизи миёнаи сабзиши нињолњо дар сатњи минтаќаи љангалпарварї чунин муайян карда мешавад (зам. 3): майдони ќитъањои љангали нињолњояшон сабзида (сутуни 6 зам. 3)  ба фоизи сабзиши нињолњо (сутуни 7) зарб карда шуда, њосили зарби онњо ба сутуни 8 ворид карда мешавад  ва дар охир њосили љамъи ададњои сутуни 8 ба майдони умумии ќитъањои љангали нињолашон сабсида (сут. 6) таќсим карда мешавад. </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t xml:space="preserve">Дар сутуни 9 майдонњои инвентаризатсияшудаи ќитъањои љангал, ки ба пурракунони эхтиёљ доранд, нишон дода мешавад. </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t xml:space="preserve">Њосили љамъи сутунњои 3,4,5, 6 ва 7 - и фењрасти ќитъањои инвентаризатсия шудаи љангал (зам. 3) ба сутунњои 3,4,5,6 ва 7 –и формаи њисоботии 9-лх (зам. 7) бетаѓир кучонида мешаванд.  </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t xml:space="preserve"> Сутунњои 1 ва 2 – и формаи њисоботии 9-лх (зам.7) мувофиќи санадњои ќабули техникии љангал ва навиштаљотњои китоби баќайдгирии бунёди љангал пур карда мешаванд. </w:t>
      </w:r>
    </w:p>
    <w:p w:rsidR="006411D2" w:rsidRPr="00134A14"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 xml:space="preserve">Бо гузаронидани </w:t>
      </w:r>
      <w:r w:rsidRPr="006411D2">
        <w:rPr>
          <w:rFonts w:ascii="Times New Roman Tj" w:hAnsi="Times New Roman Tj"/>
          <w:sz w:val="28"/>
          <w:szCs w:val="28"/>
        </w:rPr>
        <w:t>ба</w:t>
      </w:r>
      <w:r w:rsidRPr="00134A14">
        <w:rPr>
          <w:rFonts w:ascii="Times New Roman Tj" w:hAnsi="Times New Roman Tj"/>
          <w:sz w:val="28"/>
          <w:szCs w:val="28"/>
        </w:rPr>
        <w:t>њисобгири (инвентаризатсия)-и  љангалзорњои соли 3-юми бунёд дар Формаи њисоботии 9-лх (зам.7) майдонњои љангал, ки дар бањисобгирии соли 1-ум сабзиш доштанд (сутуни 6 зам.7), бо     тарњи майдонњои соли 2-юм ва 3-юм талафёфта, ба хисоб гирифта мешаванд. Агар майдонњои љангал дар соли 2-юми бунёд талаф ёфта бошанд, дар ин њолат ќимати онњо дар маводњои инвентаризатсионї дар сутуни 3-и замимаи 3 ва 7 ва майдони талафёфтаи онњо дар сутуни 5 замимаи 3 ва  7, дохил карда мешаванд.</w:t>
      </w:r>
    </w:p>
    <w:p w:rsidR="00476199" w:rsidRPr="00134A14" w:rsidRDefault="00476199" w:rsidP="006411D2">
      <w:pPr>
        <w:spacing w:after="0"/>
        <w:ind w:firstLine="709"/>
        <w:jc w:val="both"/>
        <w:rPr>
          <w:rFonts w:ascii="Times New Roman Tj" w:hAnsi="Times New Roman Tj"/>
          <w:sz w:val="28"/>
          <w:szCs w:val="28"/>
        </w:rPr>
      </w:pPr>
      <w:r w:rsidRPr="00134A14">
        <w:rPr>
          <w:rFonts w:ascii="Times New Roman Tj" w:hAnsi="Times New Roman Tj"/>
          <w:sz w:val="28"/>
          <w:szCs w:val="28"/>
        </w:rPr>
        <w:t>2.10 Њисобот оиди гузаронидани бањисобгирии љангалзорњо (Формаи 9-лх) дар сатњи минтаќањои љангалпарварї, хољагињои љангали ноњияњ</w:t>
      </w:r>
      <w:proofErr w:type="gramStart"/>
      <w:r w:rsidRPr="00134A14">
        <w:rPr>
          <w:rFonts w:ascii="Times New Roman Tj" w:hAnsi="Times New Roman Tj"/>
          <w:sz w:val="28"/>
          <w:szCs w:val="28"/>
        </w:rPr>
        <w:t>о ва</w:t>
      </w:r>
      <w:proofErr w:type="gramEnd"/>
      <w:r w:rsidRPr="00134A14">
        <w:rPr>
          <w:rFonts w:ascii="Times New Roman Tj" w:hAnsi="Times New Roman Tj"/>
          <w:sz w:val="28"/>
          <w:szCs w:val="28"/>
        </w:rPr>
        <w:t xml:space="preserve"> шахру вилоятњо тартиб дода мешаванд.</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t xml:space="preserve">Муассисиаи давлатии хољагии љангал ва шикор њисоботњоро оиди гузаронидани </w:t>
      </w:r>
      <w:proofErr w:type="gramStart"/>
      <w:r w:rsidRPr="00134A14">
        <w:rPr>
          <w:rFonts w:ascii="Times New Roman Tj" w:hAnsi="Times New Roman Tj"/>
          <w:sz w:val="28"/>
          <w:szCs w:val="28"/>
        </w:rPr>
        <w:t>ба</w:t>
      </w:r>
      <w:proofErr w:type="gramEnd"/>
      <w:r w:rsidRPr="00134A14">
        <w:rPr>
          <w:rFonts w:ascii="Times New Roman Tj" w:hAnsi="Times New Roman Tj"/>
          <w:sz w:val="28"/>
          <w:szCs w:val="28"/>
        </w:rPr>
        <w:t>њисобгирии љангалзорњо љамъбаст намуда, хулосабарорї менамояд ва  ба сохторњои дахлдор пешниход мекунад.</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lastRenderedPageBreak/>
        <w:t xml:space="preserve">Њисобот оиди гузаронидани бањисобгирии (инвентаризатсияи) љангалзорњо Формаи 9-лх дар соли 1-уми истехсолї бањор ва тирамоњ гузаронида мешавад. </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t xml:space="preserve">Дар сутуни 1 ва 2 –и Формаи 9-лх майдонњои бунёди љангал, ки дар њисоботњои оморї ва муњосибии хољагї (мувофиќи наќшањои солона ва барномавї) ба кайд гирифта шудаанд, дохил карда мешаванд. </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t xml:space="preserve">Дар сутунњои 3,4 ва 6 майдони ќитъањои инвентаризатсияшуда дохил карда мешаванд. </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t xml:space="preserve">Бо гузаронидани инвентаризатсияи соли 1-уми ќитъањои љангал ќимати сутуни 1-и  Формаи 9-лх ба ќимати сутуни 3 – и он баробар аст. Дар њолати фарќият дар эзоњи хатии хољагї сабаби он нишон дода мешавад. </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t xml:space="preserve">Бо гузаронидани бахисобгири (инвентаризатсия)-и соли 3-юми бунёди љангалзорњо мавсими бунёд ба назар гирифта намешавад. Дар сутунњои 1 ва 2  ќимати майдонњои дар соли якуми календарї бунёдгардида дохил карда мешаванд. Дар сутунњои 4,5 ва 6 ќимати майдонњои сабзишдоштаи соли 1-ум бо тарњи майдонњои талафёфтаи солњои 2-юм ва 3-юм кайд карда мешаванд. </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t xml:space="preserve">Формаи њисоботии 9-лх дар сатњи хољагии љангал дар асоси формањои њисоботии 9-лх минтаќањои љангалпарварї тартиб дода мешавад. </w:t>
      </w:r>
    </w:p>
    <w:p w:rsidR="00476199" w:rsidRPr="00134A14" w:rsidRDefault="00476199" w:rsidP="006411D2">
      <w:pPr>
        <w:spacing w:after="0"/>
        <w:ind w:firstLine="708"/>
        <w:jc w:val="both"/>
        <w:rPr>
          <w:rFonts w:ascii="Times New Roman Tj" w:hAnsi="Times New Roman Tj"/>
          <w:sz w:val="28"/>
          <w:szCs w:val="28"/>
        </w:rPr>
      </w:pPr>
      <w:r w:rsidRPr="00134A14">
        <w:rPr>
          <w:rFonts w:ascii="Times New Roman Tj" w:hAnsi="Times New Roman Tj"/>
          <w:sz w:val="28"/>
          <w:szCs w:val="28"/>
        </w:rPr>
        <w:t>Фоизи миёнаи сабзиши љангалзорњо (сутуни 7 Формаи 9-лх) бо назардошти намуд ва гуруњи намуди  нињолњо чунин муайян карда мешавад: дар сатњи хољагї майдони ќитъањои сабзидаи љангал  ба фоизи сабзиши онњо зарб карда</w:t>
      </w:r>
      <w:r w:rsidRPr="006411D2">
        <w:rPr>
          <w:rFonts w:ascii="Times New Roman Tj" w:hAnsi="Times New Roman Tj"/>
          <w:sz w:val="28"/>
          <w:szCs w:val="28"/>
        </w:rPr>
        <w:t xml:space="preserve"> </w:t>
      </w:r>
      <w:r w:rsidRPr="00134A14">
        <w:rPr>
          <w:rFonts w:ascii="Times New Roman Tj" w:hAnsi="Times New Roman Tj"/>
          <w:sz w:val="28"/>
          <w:szCs w:val="28"/>
        </w:rPr>
        <w:t xml:space="preserve">шуда њосили зарб ба майдони умумии сабзишдоштаи ќитъањои љангал таќсим карда мешавад. </w:t>
      </w:r>
    </w:p>
    <w:p w:rsidR="00476199" w:rsidRPr="00134A14" w:rsidRDefault="00476199" w:rsidP="00476199">
      <w:pPr>
        <w:pStyle w:val="1"/>
        <w:spacing w:line="240" w:lineRule="auto"/>
        <w:ind w:left="0" w:firstLine="708"/>
        <w:jc w:val="both"/>
        <w:rPr>
          <w:rFonts w:ascii="Times New Roman Tj" w:hAnsi="Times New Roman Tj"/>
          <w:sz w:val="28"/>
          <w:szCs w:val="28"/>
        </w:rPr>
      </w:pPr>
    </w:p>
    <w:p w:rsidR="00476199" w:rsidRPr="00134A14" w:rsidRDefault="00476199" w:rsidP="00476199">
      <w:pPr>
        <w:pStyle w:val="1"/>
        <w:spacing w:line="240" w:lineRule="auto"/>
        <w:ind w:left="0" w:firstLine="708"/>
        <w:jc w:val="both"/>
        <w:rPr>
          <w:rFonts w:ascii="Times New Roman Tj" w:hAnsi="Times New Roman Tj"/>
          <w:sz w:val="28"/>
          <w:szCs w:val="28"/>
        </w:rPr>
      </w:pPr>
      <w:r w:rsidRPr="00134A14">
        <w:rPr>
          <w:rFonts w:ascii="Times New Roman Tj" w:hAnsi="Times New Roman Tj"/>
          <w:sz w:val="28"/>
          <w:szCs w:val="28"/>
        </w:rPr>
        <w:t xml:space="preserve">                                                        </w:t>
      </w:r>
      <w:r w:rsidRPr="00134A14">
        <w:rPr>
          <w:rFonts w:asciiTheme="minorHAnsi" w:hAnsiTheme="minorHAnsi"/>
          <w:sz w:val="28"/>
          <w:szCs w:val="28"/>
          <w:lang w:val="en-US"/>
        </w:rPr>
        <w:t>n</w:t>
      </w:r>
      <w:r w:rsidRPr="00134A14">
        <w:rPr>
          <w:rFonts w:asciiTheme="minorHAnsi" w:hAnsiTheme="minorHAnsi"/>
          <w:sz w:val="28"/>
          <w:szCs w:val="28"/>
        </w:rPr>
        <w:t xml:space="preserve"> </w:t>
      </w:r>
      <w:r w:rsidRPr="00134A14">
        <w:rPr>
          <w:rFonts w:ascii="Times New Roman Tj" w:hAnsi="Times New Roman Tj"/>
          <w:sz w:val="28"/>
          <w:szCs w:val="28"/>
        </w:rPr>
        <w:t>(сут.6 х сут.7)</w:t>
      </w:r>
    </w:p>
    <w:p w:rsidR="00476199" w:rsidRPr="00134A14" w:rsidRDefault="00476199" w:rsidP="00476199">
      <w:pPr>
        <w:pStyle w:val="1"/>
        <w:spacing w:line="240" w:lineRule="auto"/>
        <w:ind w:left="0" w:firstLine="708"/>
        <w:jc w:val="both"/>
        <w:rPr>
          <w:rFonts w:ascii="Times New Roman Tj" w:hAnsi="Times New Roman Tj"/>
          <w:sz w:val="28"/>
          <w:szCs w:val="28"/>
        </w:rPr>
      </w:pPr>
      <w:r w:rsidRPr="00134A14">
        <w:rPr>
          <w:rFonts w:ascii="Times New Roman Tj" w:hAnsi="Times New Roman Tj"/>
          <w:sz w:val="28"/>
          <w:szCs w:val="28"/>
        </w:rPr>
        <w:t xml:space="preserve">                                   </w:t>
      </w:r>
      <w:r w:rsidRPr="00134A14">
        <w:rPr>
          <w:rFonts w:asciiTheme="minorHAnsi" w:hAnsiTheme="minorHAnsi"/>
          <w:sz w:val="28"/>
          <w:szCs w:val="28"/>
        </w:rPr>
        <w:t xml:space="preserve">  </w:t>
      </w:r>
      <w:r w:rsidRPr="00134A14">
        <w:rPr>
          <w:rFonts w:ascii="Times New Roman Tj" w:hAnsi="Times New Roman Tj"/>
          <w:sz w:val="28"/>
          <w:szCs w:val="28"/>
        </w:rPr>
        <w:t xml:space="preserve"> </w:t>
      </w:r>
      <w:r w:rsidRPr="00134A14">
        <w:rPr>
          <w:rFonts w:asciiTheme="minorHAnsi" w:hAnsiTheme="minorHAnsi"/>
          <w:sz w:val="28"/>
          <w:szCs w:val="28"/>
          <w:lang w:val="en-US"/>
        </w:rPr>
        <w:t>S</w:t>
      </w:r>
      <w:r w:rsidRPr="00134A14">
        <w:rPr>
          <w:rFonts w:ascii="Times New Roman Tj" w:hAnsi="Times New Roman Tj"/>
          <w:sz w:val="28"/>
          <w:szCs w:val="28"/>
        </w:rPr>
        <w:t xml:space="preserve"> </w:t>
      </w:r>
      <w:r w:rsidRPr="00134A14">
        <w:rPr>
          <w:rFonts w:ascii="Times New Roman Tj" w:hAnsi="Times New Roman Tj"/>
          <w:sz w:val="28"/>
          <w:szCs w:val="28"/>
          <w:lang w:val="en-US"/>
        </w:rPr>
        <w:t>c</w:t>
      </w:r>
      <w:r w:rsidRPr="00134A14">
        <w:rPr>
          <w:rFonts w:ascii="Times New Roman Tj" w:hAnsi="Times New Roman Tj"/>
          <w:sz w:val="28"/>
          <w:szCs w:val="28"/>
        </w:rPr>
        <w:t>ут. 7 = -------------------------</w:t>
      </w:r>
    </w:p>
    <w:p w:rsidR="00476199" w:rsidRPr="00134A14" w:rsidRDefault="00476199" w:rsidP="00476199">
      <w:pPr>
        <w:pStyle w:val="1"/>
        <w:spacing w:line="240" w:lineRule="auto"/>
        <w:ind w:left="0" w:firstLine="708"/>
        <w:jc w:val="both"/>
        <w:rPr>
          <w:rFonts w:asciiTheme="minorHAnsi" w:hAnsiTheme="minorHAnsi"/>
          <w:sz w:val="28"/>
          <w:szCs w:val="28"/>
        </w:rPr>
      </w:pPr>
      <w:r w:rsidRPr="00134A14">
        <w:rPr>
          <w:rFonts w:ascii="Times New Roman Tj" w:hAnsi="Times New Roman Tj"/>
          <w:sz w:val="28"/>
          <w:szCs w:val="28"/>
        </w:rPr>
        <w:t xml:space="preserve">                                                                   </w:t>
      </w:r>
      <w:r w:rsidRPr="00134A14">
        <w:rPr>
          <w:rFonts w:asciiTheme="minorHAnsi" w:hAnsiTheme="minorHAnsi"/>
          <w:sz w:val="28"/>
          <w:szCs w:val="28"/>
          <w:lang w:val="en-US"/>
        </w:rPr>
        <w:t>S</w:t>
      </w:r>
      <w:r w:rsidRPr="00134A14">
        <w:rPr>
          <w:rFonts w:ascii="Times New Roman Tj" w:hAnsi="Times New Roman Tj"/>
          <w:sz w:val="28"/>
          <w:szCs w:val="28"/>
        </w:rPr>
        <w:t xml:space="preserve"> </w:t>
      </w:r>
      <w:r w:rsidRPr="00134A14">
        <w:rPr>
          <w:rFonts w:ascii="Times New Roman Tj" w:hAnsi="Times New Roman Tj"/>
          <w:sz w:val="28"/>
          <w:szCs w:val="28"/>
          <w:lang w:val="en-US"/>
        </w:rPr>
        <w:t>c</w:t>
      </w:r>
      <w:r w:rsidRPr="00134A14">
        <w:rPr>
          <w:rFonts w:ascii="Times New Roman Tj" w:hAnsi="Times New Roman Tj"/>
          <w:sz w:val="28"/>
          <w:szCs w:val="28"/>
        </w:rPr>
        <w:t>ут. 6</w:t>
      </w:r>
    </w:p>
    <w:p w:rsidR="00476199" w:rsidRPr="00134A14" w:rsidRDefault="00476199" w:rsidP="00476199">
      <w:pPr>
        <w:pStyle w:val="1"/>
        <w:spacing w:line="240" w:lineRule="auto"/>
        <w:ind w:left="0" w:firstLine="708"/>
        <w:jc w:val="both"/>
        <w:rPr>
          <w:rFonts w:asciiTheme="minorHAnsi" w:hAnsiTheme="minorHAnsi"/>
          <w:sz w:val="28"/>
          <w:szCs w:val="28"/>
        </w:rPr>
      </w:pPr>
    </w:p>
    <w:p w:rsidR="00476199" w:rsidRPr="00134A14" w:rsidRDefault="00476199" w:rsidP="00476199">
      <w:pPr>
        <w:pStyle w:val="1"/>
        <w:spacing w:line="240" w:lineRule="auto"/>
        <w:ind w:left="0"/>
        <w:jc w:val="both"/>
        <w:rPr>
          <w:rFonts w:ascii="Times New Roman Tj" w:hAnsi="Times New Roman Tj"/>
          <w:sz w:val="28"/>
          <w:szCs w:val="28"/>
        </w:rPr>
      </w:pPr>
      <w:r w:rsidRPr="00134A14">
        <w:rPr>
          <w:rFonts w:ascii="Times New Roman Tj" w:hAnsi="Times New Roman Tj"/>
          <w:sz w:val="28"/>
          <w:szCs w:val="28"/>
        </w:rPr>
        <w:t xml:space="preserve">  </w:t>
      </w:r>
      <w:r w:rsidRPr="00134A14">
        <w:rPr>
          <w:rFonts w:asciiTheme="minorHAnsi" w:hAnsiTheme="minorHAnsi"/>
          <w:sz w:val="28"/>
          <w:szCs w:val="28"/>
          <w:lang w:val="en-US"/>
        </w:rPr>
        <w:t>n</w:t>
      </w:r>
      <w:r w:rsidRPr="00134A14">
        <w:rPr>
          <w:rFonts w:asciiTheme="minorHAnsi" w:hAnsiTheme="minorHAnsi"/>
          <w:sz w:val="28"/>
          <w:szCs w:val="28"/>
        </w:rPr>
        <w:t xml:space="preserve"> - </w:t>
      </w:r>
      <w:r w:rsidRPr="00134A14">
        <w:rPr>
          <w:rFonts w:ascii="Times New Roman Tj" w:hAnsi="Times New Roman Tj"/>
          <w:sz w:val="28"/>
          <w:szCs w:val="28"/>
        </w:rPr>
        <w:t xml:space="preserve"> суммаи майдонњои љангали бањисобгирифташуда.</w:t>
      </w:r>
    </w:p>
    <w:p w:rsidR="00476199" w:rsidRPr="00134A14" w:rsidRDefault="00476199" w:rsidP="00476199">
      <w:pPr>
        <w:pStyle w:val="1"/>
        <w:spacing w:line="240" w:lineRule="auto"/>
        <w:ind w:left="0"/>
        <w:jc w:val="both"/>
        <w:rPr>
          <w:rFonts w:ascii="Times New Roman Tj" w:hAnsi="Times New Roman Tj"/>
          <w:sz w:val="28"/>
          <w:szCs w:val="28"/>
        </w:rPr>
      </w:pPr>
      <w:r w:rsidRPr="00134A14">
        <w:rPr>
          <w:rFonts w:asciiTheme="minorHAnsi" w:hAnsiTheme="minorHAnsi"/>
          <w:sz w:val="28"/>
          <w:szCs w:val="28"/>
          <w:lang w:val="en-US"/>
        </w:rPr>
        <w:t>S</w:t>
      </w:r>
      <w:r w:rsidRPr="00134A14">
        <w:rPr>
          <w:rFonts w:asciiTheme="minorHAnsi" w:hAnsiTheme="minorHAnsi"/>
          <w:sz w:val="28"/>
          <w:szCs w:val="28"/>
        </w:rPr>
        <w:t xml:space="preserve"> сут. 7 </w:t>
      </w:r>
      <w:r w:rsidRPr="00134A14">
        <w:rPr>
          <w:rFonts w:ascii="Times New Roman Tj" w:hAnsi="Times New Roman Tj"/>
          <w:sz w:val="28"/>
          <w:szCs w:val="28"/>
        </w:rPr>
        <w:t>– фоизи миёнаи сабзиши љангалзорњо</w:t>
      </w:r>
    </w:p>
    <w:p w:rsidR="00476199" w:rsidRPr="00134A14" w:rsidRDefault="00476199" w:rsidP="00476199">
      <w:pPr>
        <w:pStyle w:val="1"/>
        <w:spacing w:line="240" w:lineRule="auto"/>
        <w:ind w:left="0"/>
        <w:jc w:val="both"/>
        <w:rPr>
          <w:rFonts w:ascii="Times New Roman Tj" w:hAnsi="Times New Roman Tj"/>
          <w:sz w:val="28"/>
          <w:szCs w:val="28"/>
        </w:rPr>
      </w:pPr>
      <w:r w:rsidRPr="00134A14">
        <w:rPr>
          <w:rFonts w:asciiTheme="minorHAnsi" w:hAnsiTheme="minorHAnsi"/>
          <w:sz w:val="28"/>
          <w:szCs w:val="28"/>
        </w:rPr>
        <w:t xml:space="preserve"> </w:t>
      </w:r>
    </w:p>
    <w:p w:rsidR="00476199" w:rsidRPr="00134A14" w:rsidRDefault="00476199" w:rsidP="006411D2">
      <w:pPr>
        <w:ind w:firstLine="708"/>
        <w:rPr>
          <w:sz w:val="28"/>
          <w:szCs w:val="28"/>
        </w:rPr>
      </w:pPr>
      <w:r w:rsidRPr="00134A14">
        <w:rPr>
          <w:rFonts w:ascii="Times New Roman Tj" w:hAnsi="Times New Roman Tj"/>
          <w:sz w:val="28"/>
          <w:szCs w:val="28"/>
        </w:rPr>
        <w:t>Бо гузаронидани бањисобгирии</w:t>
      </w:r>
      <w:r w:rsidRPr="00134A14">
        <w:rPr>
          <w:sz w:val="28"/>
          <w:szCs w:val="28"/>
        </w:rPr>
        <w:t xml:space="preserve"> </w:t>
      </w:r>
      <w:r w:rsidRPr="00134A14">
        <w:rPr>
          <w:rFonts w:ascii="Times New Roman Tj" w:hAnsi="Times New Roman Tj"/>
          <w:sz w:val="28"/>
          <w:szCs w:val="28"/>
        </w:rPr>
        <w:t>китъахои љангал майдони љангалзорњ</w:t>
      </w:r>
      <w:proofErr w:type="gramStart"/>
      <w:r w:rsidRPr="00134A14">
        <w:rPr>
          <w:rFonts w:ascii="Times New Roman Tj" w:hAnsi="Times New Roman Tj"/>
          <w:sz w:val="28"/>
          <w:szCs w:val="28"/>
        </w:rPr>
        <w:t>о бо</w:t>
      </w:r>
      <w:proofErr w:type="gramEnd"/>
      <w:r w:rsidRPr="00134A14">
        <w:rPr>
          <w:rFonts w:ascii="Times New Roman Tj" w:hAnsi="Times New Roman Tj"/>
          <w:sz w:val="28"/>
          <w:szCs w:val="28"/>
        </w:rPr>
        <w:t xml:space="preserve"> гектар нишон дода шуда</w:t>
      </w:r>
      <w:r w:rsidRPr="00134A14">
        <w:rPr>
          <w:sz w:val="28"/>
          <w:szCs w:val="28"/>
        </w:rPr>
        <w:t xml:space="preserve"> </w:t>
      </w:r>
      <w:r w:rsidRPr="00134A14">
        <w:rPr>
          <w:rFonts w:ascii="Times New Roman Tj" w:hAnsi="Times New Roman Tj"/>
          <w:sz w:val="28"/>
          <w:szCs w:val="28"/>
        </w:rPr>
        <w:t>то адади бутун ва фоизи сабзиши љангалзорњо то дахякї содда карда мешавад.</w:t>
      </w:r>
      <w:r w:rsidRPr="00134A14">
        <w:rPr>
          <w:sz w:val="28"/>
          <w:szCs w:val="28"/>
        </w:rPr>
        <w:t xml:space="preserve">                       </w:t>
      </w:r>
    </w:p>
    <w:p w:rsidR="00476199" w:rsidRPr="00134A14" w:rsidRDefault="00476199" w:rsidP="00476199">
      <w:pPr>
        <w:jc w:val="center"/>
        <w:rPr>
          <w:rFonts w:ascii="Times New Roman Tj" w:hAnsi="Times New Roman Tj"/>
          <w:b/>
          <w:sz w:val="28"/>
          <w:szCs w:val="28"/>
        </w:rPr>
      </w:pPr>
      <w:r w:rsidRPr="00134A14">
        <w:rPr>
          <w:rFonts w:ascii="Times New Roman Tj" w:hAnsi="Times New Roman Tj"/>
          <w:b/>
          <w:sz w:val="28"/>
          <w:szCs w:val="28"/>
        </w:rPr>
        <w:t>3. Њисоботи (инвентаризатсия)-и нињолхонањои љангал.</w:t>
      </w:r>
    </w:p>
    <w:p w:rsidR="00476199" w:rsidRPr="00134A14" w:rsidRDefault="00476199" w:rsidP="006411D2">
      <w:pPr>
        <w:ind w:firstLine="708"/>
        <w:jc w:val="both"/>
        <w:rPr>
          <w:rFonts w:ascii="Times New Roman Tj" w:hAnsi="Times New Roman Tj"/>
          <w:sz w:val="28"/>
          <w:szCs w:val="28"/>
        </w:rPr>
      </w:pPr>
      <w:r w:rsidRPr="006411D2">
        <w:rPr>
          <w:rFonts w:ascii="Times New Roman" w:hAnsi="Times New Roman" w:cs="Times New Roman"/>
          <w:sz w:val="28"/>
          <w:szCs w:val="28"/>
        </w:rPr>
        <w:t>3.1</w:t>
      </w:r>
      <w:r w:rsidRPr="00134A14">
        <w:rPr>
          <w:rFonts w:ascii="Times New Roman Tj" w:hAnsi="Times New Roman Tj"/>
          <w:sz w:val="28"/>
          <w:szCs w:val="28"/>
        </w:rPr>
        <w:t xml:space="preserve"> Бо гузаронидани инвентаризатсияи нињолхонањои љангал миќдор, синну сол, намуд ва сифати навнињолњ</w:t>
      </w:r>
      <w:proofErr w:type="gramStart"/>
      <w:r w:rsidRPr="00134A14">
        <w:rPr>
          <w:rFonts w:ascii="Times New Roman Tj" w:hAnsi="Times New Roman Tj"/>
          <w:sz w:val="28"/>
          <w:szCs w:val="28"/>
        </w:rPr>
        <w:t>о ва</w:t>
      </w:r>
      <w:proofErr w:type="gramEnd"/>
      <w:r w:rsidRPr="00134A14">
        <w:rPr>
          <w:rFonts w:ascii="Times New Roman Tj" w:hAnsi="Times New Roman Tj"/>
          <w:sz w:val="28"/>
          <w:szCs w:val="28"/>
        </w:rPr>
        <w:t xml:space="preserve"> нињолњои мављуда, инчунин миќдори нињолњои ба нишонидан тайёр (стандартї) муаяйн  карда мешавад.</w:t>
      </w:r>
    </w:p>
    <w:p w:rsidR="00476199" w:rsidRPr="00134A14" w:rsidRDefault="00476199" w:rsidP="006411D2">
      <w:pPr>
        <w:ind w:firstLine="708"/>
        <w:jc w:val="both"/>
        <w:rPr>
          <w:rFonts w:ascii="Times New Roman Tj" w:hAnsi="Times New Roman Tj"/>
          <w:sz w:val="28"/>
          <w:szCs w:val="28"/>
        </w:rPr>
      </w:pPr>
      <w:r w:rsidRPr="00134A14">
        <w:rPr>
          <w:sz w:val="28"/>
          <w:szCs w:val="28"/>
        </w:rPr>
        <w:lastRenderedPageBreak/>
        <w:t>3</w:t>
      </w:r>
      <w:r w:rsidRPr="00134A14">
        <w:rPr>
          <w:rFonts w:ascii="Times New Roman Tj" w:hAnsi="Times New Roman Tj"/>
          <w:sz w:val="28"/>
          <w:szCs w:val="28"/>
        </w:rPr>
        <w:t>.2 Фоизи сабзиши навнињолњ</w:t>
      </w:r>
      <w:proofErr w:type="gramStart"/>
      <w:r w:rsidRPr="00134A14">
        <w:rPr>
          <w:rFonts w:ascii="Times New Roman Tj" w:hAnsi="Times New Roman Tj"/>
          <w:sz w:val="28"/>
          <w:szCs w:val="28"/>
        </w:rPr>
        <w:t>о ва</w:t>
      </w:r>
      <w:proofErr w:type="gramEnd"/>
      <w:r w:rsidRPr="00134A14">
        <w:rPr>
          <w:rFonts w:ascii="Times New Roman Tj" w:hAnsi="Times New Roman Tj"/>
          <w:sz w:val="28"/>
          <w:szCs w:val="28"/>
        </w:rPr>
        <w:t xml:space="preserve"> нињолњо, инчунин ба стандарт мувофиќ будани онњо бо роњи интихоби майдончањои санљиши муайян карда мешавад. Миќдори миенаи навнињолњо дар 1 </w:t>
      </w:r>
      <w:r w:rsidRPr="00134A14">
        <w:rPr>
          <w:rFonts w:ascii="Times New Roman Tj" w:hAnsi="Times New Roman Tj"/>
          <w:sz w:val="28"/>
          <w:szCs w:val="28"/>
          <w:vertAlign w:val="superscript"/>
        </w:rPr>
        <w:t>м2</w:t>
      </w:r>
      <w:r w:rsidRPr="00134A14">
        <w:rPr>
          <w:rFonts w:ascii="Times New Roman Tj" w:hAnsi="Times New Roman Tj"/>
          <w:sz w:val="28"/>
          <w:szCs w:val="28"/>
        </w:rPr>
        <w:t xml:space="preserve"> бо роњи таќсими миќдори умумии нав97ни</w:t>
      </w:r>
      <w:r w:rsidRPr="00662E2E">
        <w:rPr>
          <w:rFonts w:ascii="Times New Roman Taj" w:hAnsi="Times New Roman Taj"/>
          <w:sz w:val="28"/>
          <w:szCs w:val="28"/>
        </w:rPr>
        <w:t>њ</w:t>
      </w:r>
      <w:r w:rsidRPr="00134A14">
        <w:rPr>
          <w:rFonts w:ascii="Times New Roman Tj" w:hAnsi="Times New Roman Tj"/>
          <w:sz w:val="28"/>
          <w:szCs w:val="28"/>
        </w:rPr>
        <w:t>олњо ба масоњати майдони интихобгардида (зама.2) муайян карда мешавад</w:t>
      </w:r>
      <w:proofErr w:type="gramStart"/>
      <w:r w:rsidRPr="00134A14">
        <w:rPr>
          <w:rFonts w:ascii="Times New Roman Tj" w:hAnsi="Times New Roman Tj"/>
          <w:sz w:val="28"/>
          <w:szCs w:val="28"/>
        </w:rPr>
        <w:t>.б</w:t>
      </w:r>
      <w:proofErr w:type="gramEnd"/>
    </w:p>
    <w:p w:rsidR="00476199" w:rsidRPr="00134A14"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 xml:space="preserve">3.4 Дар асоси њисоботњои инвентаризатсионї Комиссияи хољагї оиди вазъи майдонњои киштгардида, нињолњои </w:t>
      </w:r>
      <w:proofErr w:type="gramStart"/>
      <w:r w:rsidRPr="00134A14">
        <w:rPr>
          <w:rFonts w:ascii="Times New Roman Tj" w:hAnsi="Times New Roman Tj"/>
          <w:sz w:val="28"/>
          <w:szCs w:val="28"/>
        </w:rPr>
        <w:t>ба</w:t>
      </w:r>
      <w:proofErr w:type="gramEnd"/>
      <w:r w:rsidRPr="00134A14">
        <w:rPr>
          <w:rFonts w:ascii="Times New Roman Tj" w:hAnsi="Times New Roman Tj"/>
          <w:sz w:val="28"/>
          <w:szCs w:val="28"/>
        </w:rPr>
        <w:t xml:space="preserve"> стандарт мувофиќ ва чорабинињои зарурии нигоњубини ояндаи майдонњо хулосабарорї намуда,  Формаи њисчоботи-омории 8 лх – ро (зам. 6) тартиб медињад.                   </w:t>
      </w:r>
    </w:p>
    <w:p w:rsidR="00476199" w:rsidRPr="00134A14" w:rsidRDefault="00476199" w:rsidP="00476199">
      <w:pPr>
        <w:spacing w:after="0"/>
        <w:ind w:firstLine="708"/>
        <w:jc w:val="center"/>
        <w:rPr>
          <w:rFonts w:ascii="Times New Roman Tj" w:hAnsi="Times New Roman Tj"/>
          <w:b/>
          <w:sz w:val="28"/>
          <w:szCs w:val="28"/>
        </w:rPr>
      </w:pPr>
      <w:r w:rsidRPr="00134A14">
        <w:rPr>
          <w:rFonts w:ascii="Times New Roman Tj" w:hAnsi="Times New Roman Tj"/>
          <w:b/>
          <w:sz w:val="28"/>
          <w:szCs w:val="28"/>
        </w:rPr>
        <w:t>4.Ба гурўњи љангалпўш гузаронидани заминњои фонди давлатии љангал.</w:t>
      </w:r>
    </w:p>
    <w:p w:rsidR="00476199" w:rsidRPr="00134A14" w:rsidRDefault="00476199" w:rsidP="00476199">
      <w:pPr>
        <w:spacing w:after="0"/>
        <w:ind w:firstLine="708"/>
        <w:jc w:val="center"/>
        <w:rPr>
          <w:rFonts w:ascii="Times New Roman Tj" w:hAnsi="Times New Roman Tj"/>
          <w:b/>
          <w:i/>
          <w:sz w:val="28"/>
          <w:szCs w:val="28"/>
        </w:rPr>
      </w:pPr>
    </w:p>
    <w:p w:rsidR="00476199" w:rsidRPr="00134A14" w:rsidRDefault="00476199" w:rsidP="006411D2">
      <w:pPr>
        <w:ind w:firstLine="708"/>
        <w:jc w:val="both"/>
        <w:rPr>
          <w:rFonts w:ascii="Times New Roman Tj" w:hAnsi="Times New Roman Tj"/>
          <w:sz w:val="28"/>
          <w:szCs w:val="28"/>
        </w:rPr>
      </w:pPr>
      <w:r w:rsidRPr="00134A14">
        <w:rPr>
          <w:rFonts w:ascii="Times New Roman Tj" w:hAnsi="Times New Roman Tj"/>
          <w:sz w:val="28"/>
          <w:szCs w:val="28"/>
        </w:rPr>
        <w:t>4.1</w:t>
      </w:r>
      <w:r w:rsidRPr="006411D2">
        <w:rPr>
          <w:rFonts w:ascii="Times New Roman Tj" w:hAnsi="Times New Roman Tj"/>
          <w:sz w:val="28"/>
          <w:szCs w:val="28"/>
        </w:rPr>
        <w:t xml:space="preserve"> </w:t>
      </w:r>
      <w:r w:rsidRPr="00134A14">
        <w:rPr>
          <w:rFonts w:ascii="Times New Roman Tj" w:hAnsi="Times New Roman Tj"/>
          <w:sz w:val="28"/>
          <w:szCs w:val="28"/>
        </w:rPr>
        <w:t>Нишондињандањои асосии муайянсозии сифати љангалзорњои ба гурўњи љангалпўш гузаронидашаванда инњоянд: зиччии нисбии нињолњои шинонидашуда; њиссаи намуди асосии нињолњо дар њайати маљмўи умумии нињолњои шинонидашуда ва худрўй;  ќадкашии нисбии воќеъии нињолњ</w:t>
      </w:r>
      <w:proofErr w:type="gramStart"/>
      <w:r w:rsidRPr="00134A14">
        <w:rPr>
          <w:rFonts w:ascii="Times New Roman Tj" w:hAnsi="Times New Roman Tj"/>
          <w:sz w:val="28"/>
          <w:szCs w:val="28"/>
        </w:rPr>
        <w:t>о ва</w:t>
      </w:r>
      <w:proofErr w:type="gramEnd"/>
      <w:r w:rsidRPr="00134A14">
        <w:rPr>
          <w:rFonts w:ascii="Times New Roman Tj" w:hAnsi="Times New Roman Tj"/>
          <w:sz w:val="28"/>
          <w:szCs w:val="28"/>
        </w:rPr>
        <w:t xml:space="preserve"> баландии нисбии нињолњои намуди асосї; нашъу намои нињолњои намуди асосї; дараљаи аз њашаротњои зараррасон, касалињои љангал ва њайвонот зарар дидани нињолњ</w:t>
      </w:r>
      <w:proofErr w:type="gramStart"/>
      <w:r w:rsidRPr="00134A14">
        <w:rPr>
          <w:rFonts w:ascii="Times New Roman Tj" w:hAnsi="Times New Roman Tj"/>
          <w:sz w:val="28"/>
          <w:szCs w:val="28"/>
        </w:rPr>
        <w:t>о</w:t>
      </w:r>
      <w:proofErr w:type="gramEnd"/>
      <w:r w:rsidRPr="00134A14">
        <w:rPr>
          <w:rFonts w:ascii="Times New Roman Tj" w:hAnsi="Times New Roman Tj"/>
          <w:sz w:val="28"/>
          <w:szCs w:val="28"/>
        </w:rPr>
        <w:t xml:space="preserve">. </w:t>
      </w:r>
    </w:p>
    <w:p w:rsidR="00476199" w:rsidRPr="00134A14" w:rsidRDefault="00476199" w:rsidP="00662E2E">
      <w:pPr>
        <w:spacing w:after="0"/>
        <w:ind w:firstLine="709"/>
        <w:jc w:val="both"/>
        <w:rPr>
          <w:rFonts w:ascii="Times New Roman Tj" w:hAnsi="Times New Roman Tj"/>
          <w:sz w:val="28"/>
          <w:szCs w:val="28"/>
        </w:rPr>
      </w:pPr>
      <w:r w:rsidRPr="00134A14">
        <w:rPr>
          <w:rFonts w:ascii="Times New Roman Tj" w:hAnsi="Times New Roman Tj"/>
          <w:sz w:val="28"/>
          <w:szCs w:val="28"/>
        </w:rPr>
        <w:t xml:space="preserve">4.2 Ба гурўњи љангалпўш гузаронидани майдони заминњои фонди љангал дар њолати ќаноатбахш гардидани талаботњои зерин амали мегардад: </w:t>
      </w:r>
    </w:p>
    <w:p w:rsidR="00476199" w:rsidRPr="00134A14" w:rsidRDefault="00476199" w:rsidP="00476199">
      <w:pPr>
        <w:spacing w:after="0"/>
        <w:ind w:firstLine="708"/>
        <w:jc w:val="both"/>
        <w:rPr>
          <w:rFonts w:ascii="Times New Roman Tj" w:hAnsi="Times New Roman Tj"/>
          <w:sz w:val="28"/>
          <w:szCs w:val="28"/>
        </w:rPr>
      </w:pPr>
      <w:r w:rsidRPr="00134A14">
        <w:rPr>
          <w:rFonts w:ascii="Times New Roman Tj" w:hAnsi="Times New Roman Tj"/>
          <w:i/>
          <w:sz w:val="28"/>
          <w:szCs w:val="28"/>
        </w:rPr>
        <w:t>Бо њам пайвастани навдаи нињолњои љангал</w:t>
      </w:r>
      <w:r w:rsidRPr="00134A14">
        <w:rPr>
          <w:rFonts w:ascii="Times New Roman Tj" w:hAnsi="Times New Roman Tj"/>
          <w:sz w:val="28"/>
          <w:szCs w:val="28"/>
        </w:rPr>
        <w:t xml:space="preserve">. Дар ќитъаи љангали заминаш яклухт коркардгардида, агар навдаи нињолњо дар ќаторњо пайваст ва навдањои байни ќаторњо дар марњилаи пайвастшавї ќарор дошта бошанд. Пайвастшавиии навдаи нињолњо дар мавриди аз 3 м зиёд будани масофаи байни ќаторњо ба назар гирифта намешавад. </w:t>
      </w:r>
    </w:p>
    <w:p w:rsidR="00476199" w:rsidRPr="00134A14" w:rsidRDefault="00476199" w:rsidP="00476199">
      <w:pPr>
        <w:spacing w:after="0"/>
        <w:ind w:firstLine="708"/>
        <w:jc w:val="both"/>
        <w:rPr>
          <w:rFonts w:ascii="Times New Roman Tj" w:hAnsi="Times New Roman Tj"/>
          <w:sz w:val="28"/>
          <w:szCs w:val="28"/>
        </w:rPr>
      </w:pPr>
      <w:r w:rsidRPr="00134A14">
        <w:rPr>
          <w:rFonts w:ascii="Times New Roman Tj" w:hAnsi="Times New Roman Tj"/>
          <w:sz w:val="28"/>
          <w:szCs w:val="28"/>
        </w:rPr>
        <w:t>Дар майдонњои љангали заминаш ба таври майдончањо коркард гардида, агар пайвастшавии навдаи намуди асосии нињолњо дар ќаторњо 80 % таъмин гардида бошанд.</w:t>
      </w:r>
    </w:p>
    <w:p w:rsidR="00476199" w:rsidRPr="00134A14" w:rsidRDefault="00476199" w:rsidP="00476199">
      <w:pPr>
        <w:spacing w:after="0"/>
        <w:ind w:firstLine="708"/>
        <w:jc w:val="both"/>
        <w:rPr>
          <w:rFonts w:ascii="Times New Roman Tj" w:hAnsi="Times New Roman Tj"/>
          <w:sz w:val="28"/>
          <w:szCs w:val="28"/>
        </w:rPr>
      </w:pPr>
      <w:r w:rsidRPr="00134A14">
        <w:rPr>
          <w:rFonts w:ascii="Times New Roman Tj" w:hAnsi="Times New Roman Tj"/>
          <w:i/>
          <w:sz w:val="28"/>
          <w:szCs w:val="28"/>
        </w:rPr>
        <w:t xml:space="preserve">Бо баландии миёнаи ќади нињолњо. </w:t>
      </w:r>
      <w:r w:rsidRPr="00134A14">
        <w:rPr>
          <w:rFonts w:ascii="Times New Roman Tj" w:hAnsi="Times New Roman Tj"/>
          <w:sz w:val="28"/>
          <w:szCs w:val="28"/>
        </w:rPr>
        <w:t xml:space="preserve">Дар шароити Љумњурии Тољикистон гузаронидани заминњои љангал ба гурўњи љангалпўш бо назардошти баландии ќади нињолњо барои дарахтони сўзанбарг аз 2.5 м,  пањнбаргон аз 3 м ва сафедорњо аз 3.5 м баланд, бо назардошти синну соли нињолњои сўзанбарг 5-7 сола, пањнбаргњо  4-6 сола ва сафедор 3-4 сола муайян гардида аст. </w:t>
      </w:r>
    </w:p>
    <w:p w:rsidR="00476199" w:rsidRPr="00134A14" w:rsidRDefault="00476199" w:rsidP="00476199">
      <w:pPr>
        <w:spacing w:after="0"/>
        <w:ind w:firstLine="708"/>
        <w:jc w:val="both"/>
        <w:rPr>
          <w:rFonts w:ascii="Times New Roman Tj" w:hAnsi="Times New Roman Tj"/>
          <w:sz w:val="28"/>
          <w:szCs w:val="28"/>
        </w:rPr>
      </w:pPr>
    </w:p>
    <w:p w:rsidR="00B52719" w:rsidRDefault="00B52719"/>
    <w:sectPr w:rsidR="00B52719" w:rsidSect="00825AC4">
      <w:pgSz w:w="11906" w:h="16838"/>
      <w:pgMar w:top="851" w:right="850"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Tj">
    <w:panose1 w:val="02020603050405020304"/>
    <w:charset w:val="CC"/>
    <w:family w:val="roman"/>
    <w:pitch w:val="variable"/>
    <w:sig w:usb0="00000201" w:usb1="00000000" w:usb2="00000000" w:usb3="00000000" w:csb0="00000004" w:csb1="00000000"/>
  </w:font>
  <w:font w:name="Times New Roman Taj">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476199"/>
    <w:rsid w:val="00095D5B"/>
    <w:rsid w:val="000C450A"/>
    <w:rsid w:val="000E0041"/>
    <w:rsid w:val="0010397A"/>
    <w:rsid w:val="00207203"/>
    <w:rsid w:val="002B7E37"/>
    <w:rsid w:val="00375C7E"/>
    <w:rsid w:val="00447266"/>
    <w:rsid w:val="00476199"/>
    <w:rsid w:val="005B4001"/>
    <w:rsid w:val="00634D4B"/>
    <w:rsid w:val="006411D2"/>
    <w:rsid w:val="00662E2E"/>
    <w:rsid w:val="006F6664"/>
    <w:rsid w:val="007A5AD5"/>
    <w:rsid w:val="00825AC4"/>
    <w:rsid w:val="00981987"/>
    <w:rsid w:val="00A55237"/>
    <w:rsid w:val="00A96EB9"/>
    <w:rsid w:val="00B07C30"/>
    <w:rsid w:val="00B374AC"/>
    <w:rsid w:val="00B52719"/>
    <w:rsid w:val="00B81B58"/>
    <w:rsid w:val="00C27905"/>
    <w:rsid w:val="00C5114D"/>
    <w:rsid w:val="00CA3538"/>
    <w:rsid w:val="00D23B92"/>
    <w:rsid w:val="00D54639"/>
    <w:rsid w:val="00D81EED"/>
    <w:rsid w:val="00DA1C80"/>
    <w:rsid w:val="00E969DF"/>
    <w:rsid w:val="00F82DE6"/>
    <w:rsid w:val="00FB4D22"/>
    <w:rsid w:val="00FD7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199"/>
    <w:pPr>
      <w:spacing w:after="200" w:afterAutospacing="0" w:line="276" w:lineRule="auto"/>
      <w:jc w:val="left"/>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76199"/>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EECE6-3C82-4609-89B0-7C1ACD8F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2256</Words>
  <Characters>12862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Power</dc:creator>
  <cp:keywords/>
  <dc:description/>
  <cp:lastModifiedBy>User</cp:lastModifiedBy>
  <cp:revision>6</cp:revision>
  <dcterms:created xsi:type="dcterms:W3CDTF">2013-07-26T09:46:00Z</dcterms:created>
  <dcterms:modified xsi:type="dcterms:W3CDTF">2013-07-30T12:41:00Z</dcterms:modified>
</cp:coreProperties>
</file>